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AEE64" w14:textId="77777777" w:rsidR="00504E25" w:rsidRPr="00B3722D" w:rsidRDefault="00504E25">
      <w:pPr>
        <w:rPr>
          <w:rFonts w:ascii="Tahoma" w:hAnsi="Tahoma" w:cs="Tahoma"/>
        </w:rPr>
      </w:pPr>
    </w:p>
    <w:p w14:paraId="71A8481E" w14:textId="77777777" w:rsidR="00504E25" w:rsidRPr="00B3722D" w:rsidRDefault="00504E25">
      <w:pPr>
        <w:rPr>
          <w:rFonts w:ascii="Tahoma" w:hAnsi="Tahoma" w:cs="Tahoma"/>
        </w:rPr>
      </w:pPr>
    </w:p>
    <w:p w14:paraId="5FE3A646" w14:textId="77777777" w:rsidR="00504E25" w:rsidRPr="00B3722D" w:rsidRDefault="00504E25">
      <w:pPr>
        <w:rPr>
          <w:rFonts w:ascii="Tahoma" w:hAnsi="Tahoma" w:cs="Tahoma"/>
        </w:rPr>
      </w:pPr>
    </w:p>
    <w:p w14:paraId="3B6EC38A" w14:textId="77777777" w:rsidR="00504E25" w:rsidRPr="00B3722D" w:rsidRDefault="00504E25">
      <w:pPr>
        <w:rPr>
          <w:rFonts w:ascii="Tahoma" w:hAnsi="Tahoma" w:cs="Tahoma"/>
        </w:rPr>
      </w:pPr>
    </w:p>
    <w:p w14:paraId="2350657E" w14:textId="77777777" w:rsidR="00FB358A" w:rsidRPr="00B3722D" w:rsidRDefault="00FB358A">
      <w:pPr>
        <w:rPr>
          <w:rFonts w:ascii="Tahoma" w:hAnsi="Tahoma" w:cs="Tahoma"/>
        </w:rPr>
      </w:pPr>
    </w:p>
    <w:p w14:paraId="5E525CE0" w14:textId="77777777" w:rsidR="001417C7" w:rsidRPr="00B3722D" w:rsidRDefault="001417C7">
      <w:pPr>
        <w:rPr>
          <w:rFonts w:ascii="Tahoma" w:hAnsi="Tahoma" w:cs="Tahoma"/>
        </w:rPr>
      </w:pPr>
    </w:p>
    <w:p w14:paraId="18C1EFDE" w14:textId="77777777" w:rsidR="001417C7" w:rsidRPr="00B3722D" w:rsidRDefault="00442D54">
      <w:pPr>
        <w:rPr>
          <w:rFonts w:ascii="Tahoma" w:hAnsi="Tahoma" w:cs="Tahoma"/>
          <w:b/>
          <w:sz w:val="24"/>
          <w:szCs w:val="24"/>
        </w:rPr>
      </w:pPr>
      <w:r w:rsidRPr="00B3722D">
        <w:rPr>
          <w:rFonts w:ascii="Tahoma" w:hAnsi="Tahoma" w:cs="Tahoma"/>
          <w:b/>
          <w:sz w:val="24"/>
          <w:szCs w:val="24"/>
        </w:rPr>
        <w:t>PM 0</w:t>
      </w:r>
      <w:r w:rsidR="00C268EA" w:rsidRPr="00B3722D">
        <w:rPr>
          <w:rFonts w:ascii="Tahoma" w:hAnsi="Tahoma" w:cs="Tahoma"/>
          <w:b/>
          <w:sz w:val="24"/>
          <w:szCs w:val="24"/>
        </w:rPr>
        <w:t>2</w:t>
      </w:r>
      <w:r w:rsidRPr="00B3722D">
        <w:rPr>
          <w:rFonts w:ascii="Tahoma" w:hAnsi="Tahoma" w:cs="Tahoma"/>
          <w:b/>
          <w:sz w:val="24"/>
          <w:szCs w:val="24"/>
        </w:rPr>
        <w:t>.202</w:t>
      </w:r>
      <w:r w:rsidR="005418C0" w:rsidRPr="00B3722D">
        <w:rPr>
          <w:rFonts w:ascii="Tahoma" w:hAnsi="Tahoma" w:cs="Tahoma"/>
          <w:b/>
          <w:sz w:val="24"/>
          <w:szCs w:val="24"/>
        </w:rPr>
        <w:t>1</w:t>
      </w:r>
    </w:p>
    <w:p w14:paraId="631BE01A" w14:textId="77777777" w:rsidR="001417C7" w:rsidRPr="00B3722D" w:rsidRDefault="001417C7">
      <w:pPr>
        <w:rPr>
          <w:rFonts w:ascii="Tahoma" w:hAnsi="Tahoma" w:cs="Tahoma"/>
          <w:sz w:val="24"/>
          <w:szCs w:val="24"/>
        </w:rPr>
      </w:pPr>
    </w:p>
    <w:p w14:paraId="3F713816" w14:textId="11EF6481" w:rsidR="00442D54" w:rsidRPr="00B3722D" w:rsidRDefault="005E09F6" w:rsidP="00627D16">
      <w:pPr>
        <w:spacing w:line="276" w:lineRule="auto"/>
        <w:rPr>
          <w:rFonts w:ascii="Tahoma" w:hAnsi="Tahoma" w:cs="Tahoma"/>
          <w:b/>
          <w:sz w:val="24"/>
          <w:szCs w:val="24"/>
        </w:rPr>
      </w:pPr>
      <w:r>
        <w:rPr>
          <w:rFonts w:ascii="Tahoma" w:hAnsi="Tahoma" w:cs="Tahoma"/>
          <w:b/>
          <w:sz w:val="24"/>
          <w:szCs w:val="24"/>
        </w:rPr>
        <w:t xml:space="preserve">Weinparadies </w:t>
      </w:r>
      <w:r w:rsidR="00B42AA9" w:rsidRPr="00B3722D">
        <w:rPr>
          <w:rFonts w:ascii="Tahoma" w:hAnsi="Tahoma" w:cs="Tahoma"/>
          <w:b/>
          <w:sz w:val="24"/>
          <w:szCs w:val="24"/>
        </w:rPr>
        <w:t>Ortenau</w:t>
      </w:r>
      <w:r>
        <w:rPr>
          <w:rFonts w:ascii="Tahoma" w:hAnsi="Tahoma" w:cs="Tahoma"/>
          <w:b/>
          <w:sz w:val="24"/>
          <w:szCs w:val="24"/>
        </w:rPr>
        <w:t xml:space="preserve"> kürt</w:t>
      </w:r>
      <w:r w:rsidR="00B42AA9" w:rsidRPr="00B3722D">
        <w:rPr>
          <w:rFonts w:ascii="Tahoma" w:hAnsi="Tahoma" w:cs="Tahoma"/>
          <w:b/>
          <w:sz w:val="24"/>
          <w:szCs w:val="24"/>
        </w:rPr>
        <w:t xml:space="preserve"> </w:t>
      </w:r>
      <w:r w:rsidR="00442D54" w:rsidRPr="00B3722D">
        <w:rPr>
          <w:rFonts w:ascii="Tahoma" w:hAnsi="Tahoma" w:cs="Tahoma"/>
          <w:b/>
          <w:sz w:val="24"/>
          <w:szCs w:val="24"/>
        </w:rPr>
        <w:t>TOP TEN Riesling 202</w:t>
      </w:r>
      <w:r w:rsidR="005418C0" w:rsidRPr="00B3722D">
        <w:rPr>
          <w:rFonts w:ascii="Tahoma" w:hAnsi="Tahoma" w:cs="Tahoma"/>
          <w:b/>
          <w:sz w:val="24"/>
          <w:szCs w:val="24"/>
        </w:rPr>
        <w:t>1</w:t>
      </w:r>
      <w:r w:rsidR="00707CB9" w:rsidRPr="00B3722D">
        <w:rPr>
          <w:rFonts w:ascii="Tahoma" w:hAnsi="Tahoma" w:cs="Tahoma"/>
          <w:b/>
          <w:sz w:val="24"/>
          <w:szCs w:val="24"/>
        </w:rPr>
        <w:t xml:space="preserve"> </w:t>
      </w:r>
    </w:p>
    <w:p w14:paraId="75817A62" w14:textId="77777777" w:rsidR="005418C0" w:rsidRPr="00B3722D" w:rsidRDefault="005418C0" w:rsidP="00627D16">
      <w:pPr>
        <w:spacing w:line="276" w:lineRule="auto"/>
        <w:rPr>
          <w:rFonts w:ascii="Tahoma" w:hAnsi="Tahoma" w:cs="Tahoma"/>
          <w:sz w:val="24"/>
          <w:szCs w:val="24"/>
        </w:rPr>
      </w:pPr>
    </w:p>
    <w:p w14:paraId="0340EC01" w14:textId="7D3D7007" w:rsidR="00442D54" w:rsidRPr="00B3722D" w:rsidRDefault="005418C0" w:rsidP="00627D16">
      <w:pPr>
        <w:spacing w:line="276" w:lineRule="auto"/>
        <w:rPr>
          <w:rFonts w:ascii="Tahoma" w:hAnsi="Tahoma" w:cs="Tahoma"/>
          <w:sz w:val="24"/>
          <w:szCs w:val="24"/>
        </w:rPr>
      </w:pPr>
      <w:r w:rsidRPr="00B3722D">
        <w:rPr>
          <w:rFonts w:ascii="Tahoma" w:hAnsi="Tahoma" w:cs="Tahoma"/>
          <w:sz w:val="24"/>
          <w:szCs w:val="24"/>
        </w:rPr>
        <w:t xml:space="preserve">Der Weinsüden Weinort Durbach stellt mit dem Weingut Andreas Laible, dem Weingut Alexander Laible und der </w:t>
      </w:r>
      <w:r w:rsidR="006D5FDE" w:rsidRPr="00B3722D">
        <w:rPr>
          <w:rFonts w:ascii="Tahoma" w:hAnsi="Tahoma" w:cs="Tahoma"/>
          <w:sz w:val="24"/>
          <w:szCs w:val="24"/>
        </w:rPr>
        <w:t xml:space="preserve">Durbacher </w:t>
      </w:r>
      <w:r w:rsidRPr="00B3722D">
        <w:rPr>
          <w:rFonts w:ascii="Tahoma" w:hAnsi="Tahoma" w:cs="Tahoma"/>
          <w:sz w:val="24"/>
          <w:szCs w:val="24"/>
        </w:rPr>
        <w:t xml:space="preserve">Winzergenossenschaft </w:t>
      </w:r>
      <w:r w:rsidR="006D5FDE" w:rsidRPr="00B3722D">
        <w:rPr>
          <w:rFonts w:ascii="Tahoma" w:hAnsi="Tahoma" w:cs="Tahoma"/>
          <w:sz w:val="24"/>
          <w:szCs w:val="24"/>
        </w:rPr>
        <w:t xml:space="preserve">eG </w:t>
      </w:r>
      <w:r w:rsidRPr="00B3722D">
        <w:rPr>
          <w:rFonts w:ascii="Tahoma" w:hAnsi="Tahoma" w:cs="Tahoma"/>
          <w:sz w:val="24"/>
          <w:szCs w:val="24"/>
        </w:rPr>
        <w:t xml:space="preserve">die </w:t>
      </w:r>
      <w:r w:rsidR="00627D16" w:rsidRPr="00B3722D">
        <w:rPr>
          <w:rFonts w:ascii="Tahoma" w:hAnsi="Tahoma" w:cs="Tahoma"/>
          <w:sz w:val="24"/>
          <w:szCs w:val="24"/>
        </w:rPr>
        <w:t xml:space="preserve">Gewinner unter den </w:t>
      </w:r>
      <w:r w:rsidRPr="00B3722D">
        <w:rPr>
          <w:rFonts w:ascii="Tahoma" w:hAnsi="Tahoma" w:cs="Tahoma"/>
          <w:sz w:val="24"/>
          <w:szCs w:val="24"/>
        </w:rPr>
        <w:t>Riesling TOP TEN Betriebe</w:t>
      </w:r>
      <w:r w:rsidR="00627D16" w:rsidRPr="00B3722D">
        <w:rPr>
          <w:rFonts w:ascii="Tahoma" w:hAnsi="Tahoma" w:cs="Tahoma"/>
          <w:sz w:val="24"/>
          <w:szCs w:val="24"/>
        </w:rPr>
        <w:t>n</w:t>
      </w:r>
      <w:r w:rsidRPr="00B3722D">
        <w:rPr>
          <w:rFonts w:ascii="Tahoma" w:hAnsi="Tahoma" w:cs="Tahoma"/>
          <w:sz w:val="24"/>
          <w:szCs w:val="24"/>
        </w:rPr>
        <w:t xml:space="preserve"> 2021</w:t>
      </w:r>
      <w:r w:rsidR="00087D28" w:rsidRPr="00B3722D">
        <w:rPr>
          <w:rFonts w:ascii="Tahoma" w:hAnsi="Tahoma" w:cs="Tahoma"/>
          <w:sz w:val="24"/>
          <w:szCs w:val="24"/>
        </w:rPr>
        <w:t>.</w:t>
      </w:r>
      <w:r w:rsidRPr="00B3722D">
        <w:rPr>
          <w:rFonts w:ascii="Tahoma" w:hAnsi="Tahoma" w:cs="Tahoma"/>
          <w:sz w:val="24"/>
          <w:szCs w:val="24"/>
        </w:rPr>
        <w:t xml:space="preserve">  </w:t>
      </w:r>
    </w:p>
    <w:p w14:paraId="6CAA9324" w14:textId="77777777" w:rsidR="00136485" w:rsidRPr="00B3722D" w:rsidRDefault="00136485" w:rsidP="00627D16">
      <w:pPr>
        <w:spacing w:line="276" w:lineRule="auto"/>
        <w:rPr>
          <w:rFonts w:ascii="Tahoma" w:hAnsi="Tahoma" w:cs="Tahoma"/>
          <w:sz w:val="24"/>
          <w:szCs w:val="24"/>
        </w:rPr>
      </w:pPr>
    </w:p>
    <w:p w14:paraId="66DBAF6F" w14:textId="32061114" w:rsidR="00087D28" w:rsidRPr="00B3722D" w:rsidRDefault="005418C0" w:rsidP="00627D16">
      <w:pPr>
        <w:spacing w:line="276" w:lineRule="auto"/>
        <w:rPr>
          <w:rFonts w:ascii="Tahoma" w:hAnsi="Tahoma" w:cs="Tahoma"/>
          <w:sz w:val="24"/>
          <w:szCs w:val="24"/>
        </w:rPr>
      </w:pPr>
      <w:r w:rsidRPr="00B3722D">
        <w:rPr>
          <w:rFonts w:ascii="Tahoma" w:hAnsi="Tahoma" w:cs="Tahoma"/>
          <w:sz w:val="24"/>
          <w:szCs w:val="24"/>
        </w:rPr>
        <w:t xml:space="preserve">Zur Blindverkostung gemäß den allgemeinen </w:t>
      </w:r>
      <w:r w:rsidR="00087D28" w:rsidRPr="00B3722D">
        <w:rPr>
          <w:rFonts w:ascii="Tahoma" w:hAnsi="Tahoma" w:cs="Tahoma"/>
          <w:sz w:val="24"/>
          <w:szCs w:val="24"/>
        </w:rPr>
        <w:t>und besonderen Corona-</w:t>
      </w:r>
      <w:r w:rsidRPr="00B3722D">
        <w:rPr>
          <w:rFonts w:ascii="Tahoma" w:hAnsi="Tahoma" w:cs="Tahoma"/>
          <w:sz w:val="24"/>
          <w:szCs w:val="24"/>
        </w:rPr>
        <w:t>Verkostungsrichtlinien hatten 18 Betriebe aus dem Weinparadies Ortenau 58 Weine angestellt. Dieser interne Wettbewerb</w:t>
      </w:r>
      <w:r w:rsidR="00087D28" w:rsidRPr="00B3722D">
        <w:rPr>
          <w:rFonts w:ascii="Tahoma" w:hAnsi="Tahoma" w:cs="Tahoma"/>
          <w:sz w:val="24"/>
          <w:szCs w:val="24"/>
        </w:rPr>
        <w:t xml:space="preserve"> der Ortenauer Weingüter, Weinhäuser und Winzergenossenschaften</w:t>
      </w:r>
      <w:r w:rsidRPr="00B3722D">
        <w:rPr>
          <w:rFonts w:ascii="Tahoma" w:hAnsi="Tahoma" w:cs="Tahoma"/>
          <w:sz w:val="24"/>
          <w:szCs w:val="24"/>
        </w:rPr>
        <w:t xml:space="preserve"> </w:t>
      </w:r>
      <w:r w:rsidR="00087D28" w:rsidRPr="00B3722D">
        <w:rPr>
          <w:rFonts w:ascii="Tahoma" w:hAnsi="Tahoma" w:cs="Tahoma"/>
          <w:sz w:val="24"/>
          <w:szCs w:val="24"/>
        </w:rPr>
        <w:t xml:space="preserve">wurde wie gewohnt vom Badischen Weinbauverband </w:t>
      </w:r>
      <w:r w:rsidR="00A75BE6">
        <w:rPr>
          <w:rFonts w:ascii="Tahoma" w:hAnsi="Tahoma" w:cs="Tahoma"/>
          <w:sz w:val="24"/>
          <w:szCs w:val="24"/>
        </w:rPr>
        <w:t>durchgeführt</w:t>
      </w:r>
      <w:r w:rsidR="00087D28" w:rsidRPr="00B3722D">
        <w:rPr>
          <w:rFonts w:ascii="Tahoma" w:hAnsi="Tahoma" w:cs="Tahoma"/>
          <w:sz w:val="24"/>
          <w:szCs w:val="24"/>
        </w:rPr>
        <w:t>.</w:t>
      </w:r>
    </w:p>
    <w:p w14:paraId="434C9BEA" w14:textId="25C9483A" w:rsidR="006D5FDE" w:rsidRPr="00B3722D" w:rsidRDefault="00246724" w:rsidP="00246724">
      <w:pPr>
        <w:tabs>
          <w:tab w:val="left" w:pos="7380"/>
        </w:tabs>
        <w:spacing w:line="276" w:lineRule="auto"/>
        <w:rPr>
          <w:rFonts w:ascii="Tahoma" w:hAnsi="Tahoma" w:cs="Tahoma"/>
          <w:sz w:val="24"/>
          <w:szCs w:val="24"/>
        </w:rPr>
      </w:pPr>
      <w:r>
        <w:rPr>
          <w:rFonts w:ascii="Tahoma" w:hAnsi="Tahoma" w:cs="Tahoma"/>
          <w:sz w:val="24"/>
          <w:szCs w:val="24"/>
        </w:rPr>
        <w:tab/>
      </w:r>
    </w:p>
    <w:p w14:paraId="14E620B3" w14:textId="7994A5CA" w:rsidR="00087D28" w:rsidRPr="00B3722D" w:rsidRDefault="00087D28" w:rsidP="00627D16">
      <w:pPr>
        <w:spacing w:line="276" w:lineRule="auto"/>
        <w:rPr>
          <w:rFonts w:ascii="Tahoma" w:hAnsi="Tahoma" w:cs="Tahoma"/>
          <w:sz w:val="24"/>
          <w:szCs w:val="24"/>
        </w:rPr>
      </w:pPr>
      <w:r w:rsidRPr="00B3722D">
        <w:rPr>
          <w:rFonts w:ascii="Tahoma" w:hAnsi="Tahoma" w:cs="Tahoma"/>
          <w:sz w:val="24"/>
          <w:szCs w:val="24"/>
        </w:rPr>
        <w:t>Die Jury aus qualifizierten Fachleuten, so Verkostungsleiter Hubert Zöllin, „war einhellig der Meinung, dass man noch nie so eine gute Qualität im Glas hatte, wie dieses Jahr.“ Angestellt waren wenige Weine des Jahrgangs 2</w:t>
      </w:r>
      <w:r w:rsidR="00627D16" w:rsidRPr="00B3722D">
        <w:rPr>
          <w:rFonts w:ascii="Tahoma" w:hAnsi="Tahoma" w:cs="Tahoma"/>
          <w:sz w:val="24"/>
          <w:szCs w:val="24"/>
        </w:rPr>
        <w:t>0</w:t>
      </w:r>
      <w:r w:rsidRPr="00B3722D">
        <w:rPr>
          <w:rFonts w:ascii="Tahoma" w:hAnsi="Tahoma" w:cs="Tahoma"/>
          <w:sz w:val="24"/>
          <w:szCs w:val="24"/>
        </w:rPr>
        <w:t>19</w:t>
      </w:r>
      <w:r w:rsidR="006D5FDE" w:rsidRPr="00B3722D">
        <w:rPr>
          <w:rFonts w:ascii="Tahoma" w:hAnsi="Tahoma" w:cs="Tahoma"/>
          <w:sz w:val="24"/>
          <w:szCs w:val="24"/>
        </w:rPr>
        <w:t xml:space="preserve">, </w:t>
      </w:r>
      <w:r w:rsidRPr="00B3722D">
        <w:rPr>
          <w:rFonts w:ascii="Tahoma" w:hAnsi="Tahoma" w:cs="Tahoma"/>
          <w:sz w:val="24"/>
          <w:szCs w:val="24"/>
        </w:rPr>
        <w:t>vor allem</w:t>
      </w:r>
      <w:r w:rsidR="006D5FDE" w:rsidRPr="00B3722D">
        <w:rPr>
          <w:rFonts w:ascii="Tahoma" w:hAnsi="Tahoma" w:cs="Tahoma"/>
          <w:sz w:val="24"/>
          <w:szCs w:val="24"/>
        </w:rPr>
        <w:t xml:space="preserve"> aber</w:t>
      </w:r>
      <w:r w:rsidRPr="00B3722D">
        <w:rPr>
          <w:rFonts w:ascii="Tahoma" w:hAnsi="Tahoma" w:cs="Tahoma"/>
          <w:sz w:val="24"/>
          <w:szCs w:val="24"/>
        </w:rPr>
        <w:t xml:space="preserve"> Weine des letzten Jahres. „Die Weine zeichnen sich durch eine unglaubliche Dichte und Finesse </w:t>
      </w:r>
      <w:r w:rsidR="00627D16" w:rsidRPr="00B3722D">
        <w:rPr>
          <w:rFonts w:ascii="Tahoma" w:hAnsi="Tahoma" w:cs="Tahoma"/>
          <w:sz w:val="24"/>
          <w:szCs w:val="24"/>
        </w:rPr>
        <w:t xml:space="preserve">aus sowie </w:t>
      </w:r>
      <w:r w:rsidRPr="00B3722D">
        <w:rPr>
          <w:rFonts w:ascii="Tahoma" w:hAnsi="Tahoma" w:cs="Tahoma"/>
          <w:sz w:val="24"/>
          <w:szCs w:val="24"/>
        </w:rPr>
        <w:t>Druck am Gaumen</w:t>
      </w:r>
      <w:r w:rsidR="006D5FDE" w:rsidRPr="00B3722D">
        <w:rPr>
          <w:rFonts w:ascii="Tahoma" w:hAnsi="Tahoma" w:cs="Tahoma"/>
          <w:sz w:val="24"/>
          <w:szCs w:val="24"/>
        </w:rPr>
        <w:t>. S</w:t>
      </w:r>
      <w:r w:rsidRPr="00B3722D">
        <w:rPr>
          <w:rFonts w:ascii="Tahoma" w:hAnsi="Tahoma" w:cs="Tahoma"/>
          <w:sz w:val="24"/>
          <w:szCs w:val="24"/>
        </w:rPr>
        <w:t>ie sind fruchtig und waren trotz der letztjährigen Temperaturen nicht überreif.“ Man könne, so Zöllin, fast sagen, dass der Riesling zu den Gewinnerweinen des Klimawandels gehöre – andere Sorten wie der Grauburgunder reagierten mit höheren Alkoholwerten auf wärmere Temperaturen.</w:t>
      </w:r>
    </w:p>
    <w:p w14:paraId="5B8131AB" w14:textId="77777777" w:rsidR="00087D28" w:rsidRPr="00B3722D" w:rsidRDefault="00087D28" w:rsidP="00627D16">
      <w:pPr>
        <w:spacing w:line="276" w:lineRule="auto"/>
        <w:rPr>
          <w:rFonts w:ascii="Tahoma" w:hAnsi="Tahoma" w:cs="Tahoma"/>
          <w:sz w:val="24"/>
          <w:szCs w:val="24"/>
        </w:rPr>
      </w:pPr>
      <w:r w:rsidRPr="00B3722D">
        <w:rPr>
          <w:rFonts w:ascii="Tahoma" w:hAnsi="Tahoma" w:cs="Tahoma"/>
          <w:sz w:val="24"/>
          <w:szCs w:val="24"/>
        </w:rPr>
        <w:t xml:space="preserve">      </w:t>
      </w:r>
    </w:p>
    <w:p w14:paraId="75E3A6DD" w14:textId="24BFCEB9" w:rsidR="008548D6" w:rsidRPr="00B3722D" w:rsidRDefault="008548D6" w:rsidP="00627D16">
      <w:pPr>
        <w:spacing w:line="276" w:lineRule="auto"/>
        <w:rPr>
          <w:rFonts w:ascii="Tahoma" w:hAnsi="Tahoma" w:cs="Tahoma"/>
          <w:b/>
          <w:sz w:val="24"/>
          <w:szCs w:val="24"/>
        </w:rPr>
      </w:pPr>
      <w:r w:rsidRPr="00B3722D">
        <w:rPr>
          <w:rFonts w:ascii="Tahoma" w:hAnsi="Tahoma" w:cs="Tahoma"/>
          <w:b/>
          <w:sz w:val="24"/>
          <w:szCs w:val="24"/>
        </w:rPr>
        <w:t>Die drei besten TOP TEN</w:t>
      </w:r>
      <w:r w:rsidR="00457745" w:rsidRPr="00B3722D">
        <w:rPr>
          <w:rFonts w:ascii="Tahoma" w:hAnsi="Tahoma" w:cs="Tahoma"/>
          <w:b/>
          <w:sz w:val="24"/>
          <w:szCs w:val="24"/>
        </w:rPr>
        <w:t xml:space="preserve"> </w:t>
      </w:r>
      <w:r w:rsidRPr="00B3722D">
        <w:rPr>
          <w:rFonts w:ascii="Tahoma" w:hAnsi="Tahoma" w:cs="Tahoma"/>
          <w:b/>
          <w:sz w:val="24"/>
          <w:szCs w:val="24"/>
        </w:rPr>
        <w:t>Riesling</w:t>
      </w:r>
      <w:r w:rsidR="00457745" w:rsidRPr="00B3722D">
        <w:rPr>
          <w:rFonts w:ascii="Tahoma" w:hAnsi="Tahoma" w:cs="Tahoma"/>
          <w:b/>
          <w:sz w:val="24"/>
          <w:szCs w:val="24"/>
        </w:rPr>
        <w:t xml:space="preserve"> </w:t>
      </w:r>
      <w:r w:rsidRPr="00B3722D">
        <w:rPr>
          <w:rFonts w:ascii="Tahoma" w:hAnsi="Tahoma" w:cs="Tahoma"/>
          <w:b/>
          <w:sz w:val="24"/>
          <w:szCs w:val="24"/>
        </w:rPr>
        <w:t>Betriebe</w:t>
      </w:r>
      <w:r w:rsidR="00457745" w:rsidRPr="00B3722D">
        <w:rPr>
          <w:rFonts w:ascii="Tahoma" w:hAnsi="Tahoma" w:cs="Tahoma"/>
          <w:b/>
          <w:sz w:val="24"/>
          <w:szCs w:val="24"/>
        </w:rPr>
        <w:t xml:space="preserve"> 2021</w:t>
      </w:r>
    </w:p>
    <w:p w14:paraId="39857255" w14:textId="7C36C705" w:rsidR="00087D28" w:rsidRPr="00B3722D" w:rsidRDefault="00343E13" w:rsidP="00627D16">
      <w:pPr>
        <w:spacing w:line="276" w:lineRule="auto"/>
        <w:rPr>
          <w:rFonts w:ascii="Tahoma" w:hAnsi="Tahoma" w:cs="Tahoma"/>
          <w:sz w:val="24"/>
          <w:szCs w:val="24"/>
        </w:rPr>
      </w:pPr>
      <w:r w:rsidRPr="00B3722D">
        <w:rPr>
          <w:rFonts w:ascii="Tahoma" w:hAnsi="Tahoma" w:cs="Tahoma"/>
          <w:sz w:val="24"/>
          <w:szCs w:val="24"/>
        </w:rPr>
        <w:t>Punktbester Betrieb wurde</w:t>
      </w:r>
      <w:r w:rsidR="006E78EF" w:rsidRPr="00B3722D">
        <w:rPr>
          <w:rFonts w:ascii="Tahoma" w:hAnsi="Tahoma" w:cs="Tahoma"/>
          <w:sz w:val="24"/>
          <w:szCs w:val="24"/>
        </w:rPr>
        <w:t xml:space="preserve"> d</w:t>
      </w:r>
      <w:r w:rsidR="00BF2C94" w:rsidRPr="00B3722D">
        <w:rPr>
          <w:rFonts w:ascii="Tahoma" w:hAnsi="Tahoma" w:cs="Tahoma"/>
          <w:sz w:val="24"/>
          <w:szCs w:val="24"/>
        </w:rPr>
        <w:t xml:space="preserve">as Weingut </w:t>
      </w:r>
      <w:r w:rsidR="00087D28" w:rsidRPr="00B3722D">
        <w:rPr>
          <w:rFonts w:ascii="Tahoma" w:hAnsi="Tahoma" w:cs="Tahoma"/>
          <w:sz w:val="24"/>
          <w:szCs w:val="24"/>
        </w:rPr>
        <w:t>Andreas Laible aus Durbach</w:t>
      </w:r>
      <w:r w:rsidR="004005B3" w:rsidRPr="00B3722D">
        <w:rPr>
          <w:rFonts w:ascii="Tahoma" w:hAnsi="Tahoma" w:cs="Tahoma"/>
          <w:sz w:val="24"/>
          <w:szCs w:val="24"/>
        </w:rPr>
        <w:t xml:space="preserve">. Das renommierte Weingut war </w:t>
      </w:r>
      <w:r w:rsidR="00087D28" w:rsidRPr="00B3722D">
        <w:rPr>
          <w:rFonts w:ascii="Tahoma" w:hAnsi="Tahoma" w:cs="Tahoma"/>
          <w:sz w:val="24"/>
          <w:szCs w:val="24"/>
        </w:rPr>
        <w:t xml:space="preserve">neben zahlreichen </w:t>
      </w:r>
      <w:r w:rsidR="004005B3" w:rsidRPr="00B3722D">
        <w:rPr>
          <w:rFonts w:ascii="Tahoma" w:hAnsi="Tahoma" w:cs="Tahoma"/>
          <w:sz w:val="24"/>
          <w:szCs w:val="24"/>
        </w:rPr>
        <w:t xml:space="preserve">weiteren </w:t>
      </w:r>
      <w:r w:rsidR="00087D28" w:rsidRPr="00B3722D">
        <w:rPr>
          <w:rFonts w:ascii="Tahoma" w:hAnsi="Tahoma" w:cs="Tahoma"/>
          <w:sz w:val="24"/>
          <w:szCs w:val="24"/>
        </w:rPr>
        <w:t>Auszeichnungen Ehrenpreisträger des Badischen Weinbauverbandes</w:t>
      </w:r>
      <w:r w:rsidR="004005B3" w:rsidRPr="00B3722D">
        <w:rPr>
          <w:rFonts w:ascii="Tahoma" w:hAnsi="Tahoma" w:cs="Tahoma"/>
          <w:sz w:val="24"/>
          <w:szCs w:val="24"/>
        </w:rPr>
        <w:t>, mehrmaliger DLG Bundesehrenpreisträger</w:t>
      </w:r>
      <w:r w:rsidR="00627D16" w:rsidRPr="00B3722D">
        <w:rPr>
          <w:rFonts w:ascii="Tahoma" w:hAnsi="Tahoma" w:cs="Tahoma"/>
          <w:sz w:val="24"/>
          <w:szCs w:val="24"/>
        </w:rPr>
        <w:t xml:space="preserve"> und auch </w:t>
      </w:r>
      <w:r w:rsidR="004005B3" w:rsidRPr="00B3722D">
        <w:rPr>
          <w:rFonts w:ascii="Tahoma" w:hAnsi="Tahoma" w:cs="Tahoma"/>
          <w:sz w:val="24"/>
          <w:szCs w:val="24"/>
        </w:rPr>
        <w:t xml:space="preserve">schon 2016 und 2017 Siegerbetrieb bei den </w:t>
      </w:r>
      <w:r w:rsidR="00DD0DC9">
        <w:rPr>
          <w:rFonts w:ascii="Tahoma" w:hAnsi="Tahoma" w:cs="Tahoma"/>
          <w:sz w:val="24"/>
          <w:szCs w:val="24"/>
        </w:rPr>
        <w:t xml:space="preserve">Ortenauer </w:t>
      </w:r>
      <w:r w:rsidR="004005B3" w:rsidRPr="00B3722D">
        <w:rPr>
          <w:rFonts w:ascii="Tahoma" w:hAnsi="Tahoma" w:cs="Tahoma"/>
          <w:sz w:val="24"/>
          <w:szCs w:val="24"/>
        </w:rPr>
        <w:t>TOP TEN Riesling</w:t>
      </w:r>
      <w:r w:rsidR="00DD0DC9">
        <w:rPr>
          <w:rFonts w:ascii="Tahoma" w:hAnsi="Tahoma" w:cs="Tahoma"/>
          <w:sz w:val="24"/>
          <w:szCs w:val="24"/>
        </w:rPr>
        <w:t xml:space="preserve"> Prämierungen</w:t>
      </w:r>
      <w:r w:rsidR="004005B3" w:rsidRPr="00B3722D">
        <w:rPr>
          <w:rFonts w:ascii="Tahoma" w:hAnsi="Tahoma" w:cs="Tahoma"/>
          <w:sz w:val="24"/>
          <w:szCs w:val="24"/>
        </w:rPr>
        <w:t>.</w:t>
      </w:r>
    </w:p>
    <w:p w14:paraId="3121F263" w14:textId="77777777" w:rsidR="006D5FDE" w:rsidRPr="00B3722D" w:rsidRDefault="006D5FDE" w:rsidP="00627D16">
      <w:pPr>
        <w:spacing w:line="276" w:lineRule="auto"/>
        <w:rPr>
          <w:rFonts w:ascii="Tahoma" w:hAnsi="Tahoma" w:cs="Tahoma"/>
          <w:sz w:val="24"/>
          <w:szCs w:val="24"/>
        </w:rPr>
      </w:pPr>
    </w:p>
    <w:p w14:paraId="4F7FFF12" w14:textId="37D26D9F" w:rsidR="006A4C96" w:rsidRPr="00B3722D" w:rsidRDefault="004005B3" w:rsidP="00627D16">
      <w:pPr>
        <w:spacing w:line="276" w:lineRule="auto"/>
        <w:rPr>
          <w:rFonts w:ascii="Tahoma" w:hAnsi="Tahoma" w:cs="Tahoma"/>
          <w:sz w:val="24"/>
          <w:szCs w:val="24"/>
        </w:rPr>
      </w:pPr>
      <w:r w:rsidRPr="00B3722D">
        <w:rPr>
          <w:rFonts w:ascii="Tahoma" w:hAnsi="Tahoma" w:cs="Tahoma"/>
          <w:sz w:val="24"/>
          <w:szCs w:val="24"/>
        </w:rPr>
        <w:t xml:space="preserve">Ganz knapp dahinter belegt das Weingut seines Bruders Alexander Laible </w:t>
      </w:r>
      <w:r w:rsidR="006A4C96" w:rsidRPr="00B3722D">
        <w:rPr>
          <w:rFonts w:ascii="Tahoma" w:hAnsi="Tahoma" w:cs="Tahoma"/>
          <w:sz w:val="24"/>
          <w:szCs w:val="24"/>
        </w:rPr>
        <w:t xml:space="preserve">/ Durbach </w:t>
      </w:r>
      <w:r w:rsidRPr="00B3722D">
        <w:rPr>
          <w:rFonts w:ascii="Tahoma" w:hAnsi="Tahoma" w:cs="Tahoma"/>
          <w:sz w:val="24"/>
          <w:szCs w:val="24"/>
        </w:rPr>
        <w:t>(</w:t>
      </w:r>
      <w:r w:rsidR="006A4C96" w:rsidRPr="00B3722D">
        <w:rPr>
          <w:rFonts w:ascii="Tahoma" w:hAnsi="Tahoma" w:cs="Tahoma"/>
          <w:sz w:val="24"/>
          <w:szCs w:val="24"/>
        </w:rPr>
        <w:t>Riesling-Weingut des Jahres 2019 und ‚</w:t>
      </w:r>
      <w:r w:rsidRPr="00B3722D">
        <w:rPr>
          <w:rFonts w:ascii="Tahoma" w:hAnsi="Tahoma" w:cs="Tahoma"/>
          <w:sz w:val="24"/>
          <w:szCs w:val="24"/>
        </w:rPr>
        <w:t>Weißweinkönig</w:t>
      </w:r>
      <w:r w:rsidR="006A4C96" w:rsidRPr="00B3722D">
        <w:rPr>
          <w:rFonts w:ascii="Tahoma" w:hAnsi="Tahoma" w:cs="Tahoma"/>
          <w:sz w:val="24"/>
          <w:szCs w:val="24"/>
        </w:rPr>
        <w:t>‘</w:t>
      </w:r>
      <w:r w:rsidRPr="00B3722D">
        <w:rPr>
          <w:rFonts w:ascii="Tahoma" w:hAnsi="Tahoma" w:cs="Tahoma"/>
          <w:sz w:val="24"/>
          <w:szCs w:val="24"/>
        </w:rPr>
        <w:t xml:space="preserve"> bei der AWC Vienna 2020) den zweiten Platz</w:t>
      </w:r>
      <w:r w:rsidR="006A4C96" w:rsidRPr="00B3722D">
        <w:rPr>
          <w:rFonts w:ascii="Tahoma" w:hAnsi="Tahoma" w:cs="Tahoma"/>
          <w:sz w:val="24"/>
          <w:szCs w:val="24"/>
        </w:rPr>
        <w:t>.</w:t>
      </w:r>
      <w:r w:rsidRPr="00B3722D">
        <w:rPr>
          <w:rFonts w:ascii="Tahoma" w:hAnsi="Tahoma" w:cs="Tahoma"/>
          <w:sz w:val="24"/>
          <w:szCs w:val="24"/>
        </w:rPr>
        <w:t xml:space="preserve"> </w:t>
      </w:r>
      <w:r w:rsidR="006A4C96" w:rsidRPr="00B3722D">
        <w:rPr>
          <w:rFonts w:ascii="Tahoma" w:hAnsi="Tahoma" w:cs="Tahoma"/>
          <w:sz w:val="24"/>
          <w:szCs w:val="24"/>
        </w:rPr>
        <w:t>Den dritten Platz bei den diesjährigen TOP TEN Rie</w:t>
      </w:r>
      <w:r w:rsidR="00627D16" w:rsidRPr="00B3722D">
        <w:rPr>
          <w:rFonts w:ascii="Tahoma" w:hAnsi="Tahoma" w:cs="Tahoma"/>
          <w:sz w:val="24"/>
          <w:szCs w:val="24"/>
        </w:rPr>
        <w:t>s</w:t>
      </w:r>
      <w:r w:rsidR="006A4C96" w:rsidRPr="00B3722D">
        <w:rPr>
          <w:rFonts w:ascii="Tahoma" w:hAnsi="Tahoma" w:cs="Tahoma"/>
          <w:sz w:val="24"/>
          <w:szCs w:val="24"/>
        </w:rPr>
        <w:t xml:space="preserve">ling konnte die 1928 gegründete Durbacher Winzergenossenschaft </w:t>
      </w:r>
      <w:r w:rsidR="006D5FDE" w:rsidRPr="00B3722D">
        <w:rPr>
          <w:rFonts w:ascii="Tahoma" w:hAnsi="Tahoma" w:cs="Tahoma"/>
          <w:sz w:val="24"/>
          <w:szCs w:val="24"/>
        </w:rPr>
        <w:t xml:space="preserve">eG </w:t>
      </w:r>
      <w:r w:rsidR="006A4C96" w:rsidRPr="00B3722D">
        <w:rPr>
          <w:rFonts w:ascii="Tahoma" w:hAnsi="Tahoma" w:cs="Tahoma"/>
          <w:sz w:val="24"/>
          <w:szCs w:val="24"/>
        </w:rPr>
        <w:t>mit ihrem Kellermeister Rüdiger Nilles erreichen</w:t>
      </w:r>
      <w:r w:rsidR="00F40CB8">
        <w:rPr>
          <w:rFonts w:ascii="Tahoma" w:hAnsi="Tahoma" w:cs="Tahoma"/>
          <w:sz w:val="24"/>
          <w:szCs w:val="24"/>
        </w:rPr>
        <w:t xml:space="preserve">, </w:t>
      </w:r>
      <w:r w:rsidR="00F40CB8" w:rsidRPr="00F40CB8">
        <w:rPr>
          <w:rFonts w:ascii="Tahoma" w:hAnsi="Tahoma" w:cs="Tahoma"/>
          <w:sz w:val="24"/>
          <w:szCs w:val="24"/>
        </w:rPr>
        <w:t xml:space="preserve">die ebenfalls bei der AWC Vienne bereits </w:t>
      </w:r>
      <w:r w:rsidR="00F40CB8">
        <w:rPr>
          <w:rFonts w:ascii="Tahoma" w:hAnsi="Tahoma" w:cs="Tahoma"/>
          <w:sz w:val="24"/>
          <w:szCs w:val="24"/>
        </w:rPr>
        <w:t>sechs</w:t>
      </w:r>
      <w:r w:rsidR="00F40CB8" w:rsidRPr="00F40CB8">
        <w:rPr>
          <w:rFonts w:ascii="Tahoma" w:hAnsi="Tahoma" w:cs="Tahoma"/>
          <w:sz w:val="24"/>
          <w:szCs w:val="24"/>
        </w:rPr>
        <w:t xml:space="preserve"> Weltmeister Titel erzielt haben</w:t>
      </w:r>
      <w:r w:rsidR="00F40CB8">
        <w:rPr>
          <w:rFonts w:ascii="Tahoma" w:hAnsi="Tahoma" w:cs="Tahoma"/>
          <w:sz w:val="24"/>
          <w:szCs w:val="24"/>
        </w:rPr>
        <w:t>.</w:t>
      </w:r>
    </w:p>
    <w:p w14:paraId="7C69275B" w14:textId="77777777" w:rsidR="00C268EA" w:rsidRPr="00B3722D" w:rsidRDefault="00C268EA" w:rsidP="00627D16">
      <w:pPr>
        <w:spacing w:line="276" w:lineRule="auto"/>
        <w:rPr>
          <w:rFonts w:ascii="Tahoma" w:hAnsi="Tahoma" w:cs="Tahoma"/>
          <w:sz w:val="24"/>
          <w:szCs w:val="24"/>
        </w:rPr>
      </w:pPr>
    </w:p>
    <w:p w14:paraId="6917DBBF" w14:textId="77777777" w:rsidR="00C268EA" w:rsidRPr="00B3722D" w:rsidRDefault="00C268EA" w:rsidP="00627D16">
      <w:pPr>
        <w:spacing w:line="276" w:lineRule="auto"/>
        <w:rPr>
          <w:rFonts w:ascii="Tahoma" w:hAnsi="Tahoma" w:cs="Tahoma"/>
          <w:sz w:val="24"/>
          <w:szCs w:val="24"/>
        </w:rPr>
      </w:pPr>
    </w:p>
    <w:p w14:paraId="53561ACF" w14:textId="77777777" w:rsidR="00C268EA" w:rsidRPr="00B3722D" w:rsidRDefault="00C268EA" w:rsidP="00627D16">
      <w:pPr>
        <w:spacing w:line="276" w:lineRule="auto"/>
        <w:rPr>
          <w:rFonts w:ascii="Tahoma" w:hAnsi="Tahoma" w:cs="Tahoma"/>
          <w:sz w:val="24"/>
          <w:szCs w:val="24"/>
        </w:rPr>
      </w:pPr>
    </w:p>
    <w:p w14:paraId="294F4AAC" w14:textId="77777777" w:rsidR="00C268EA" w:rsidRPr="00B3722D" w:rsidRDefault="00C268EA" w:rsidP="00627D16">
      <w:pPr>
        <w:spacing w:line="276" w:lineRule="auto"/>
        <w:rPr>
          <w:rFonts w:ascii="Tahoma" w:hAnsi="Tahoma" w:cs="Tahoma"/>
          <w:sz w:val="24"/>
          <w:szCs w:val="24"/>
        </w:rPr>
      </w:pPr>
    </w:p>
    <w:p w14:paraId="61F0694C" w14:textId="77777777" w:rsidR="00C268EA" w:rsidRPr="00B3722D" w:rsidRDefault="00C268EA" w:rsidP="00627D16">
      <w:pPr>
        <w:spacing w:line="276" w:lineRule="auto"/>
        <w:rPr>
          <w:rFonts w:ascii="Tahoma" w:hAnsi="Tahoma" w:cs="Tahoma"/>
          <w:sz w:val="24"/>
          <w:szCs w:val="24"/>
        </w:rPr>
      </w:pPr>
    </w:p>
    <w:p w14:paraId="5F046704" w14:textId="77777777" w:rsidR="00C268EA" w:rsidRPr="00B3722D" w:rsidRDefault="00C268EA" w:rsidP="00627D16">
      <w:pPr>
        <w:spacing w:line="276" w:lineRule="auto"/>
        <w:rPr>
          <w:rFonts w:ascii="Tahoma" w:hAnsi="Tahoma" w:cs="Tahoma"/>
          <w:sz w:val="24"/>
          <w:szCs w:val="24"/>
        </w:rPr>
      </w:pPr>
    </w:p>
    <w:p w14:paraId="46F0FF8F" w14:textId="77777777" w:rsidR="00C268EA" w:rsidRPr="00B3722D" w:rsidRDefault="00C268EA" w:rsidP="00627D16">
      <w:pPr>
        <w:spacing w:line="276" w:lineRule="auto"/>
        <w:rPr>
          <w:rFonts w:ascii="Tahoma" w:hAnsi="Tahoma" w:cs="Tahoma"/>
          <w:sz w:val="24"/>
          <w:szCs w:val="24"/>
        </w:rPr>
      </w:pPr>
    </w:p>
    <w:p w14:paraId="2688FB80" w14:textId="77777777" w:rsidR="00C268EA" w:rsidRPr="00B3722D" w:rsidRDefault="00C268EA" w:rsidP="00627D16">
      <w:pPr>
        <w:spacing w:line="276" w:lineRule="auto"/>
        <w:rPr>
          <w:rFonts w:ascii="Tahoma" w:hAnsi="Tahoma" w:cs="Tahoma"/>
          <w:sz w:val="24"/>
          <w:szCs w:val="24"/>
        </w:rPr>
      </w:pPr>
    </w:p>
    <w:p w14:paraId="06E9F227" w14:textId="28CB295D" w:rsidR="00C268EA" w:rsidRPr="00B3722D" w:rsidRDefault="00C268EA" w:rsidP="00627D16">
      <w:pPr>
        <w:spacing w:line="276" w:lineRule="auto"/>
        <w:rPr>
          <w:rFonts w:ascii="Tahoma" w:hAnsi="Tahoma" w:cs="Tahoma"/>
          <w:sz w:val="24"/>
          <w:szCs w:val="24"/>
        </w:rPr>
      </w:pPr>
      <w:r w:rsidRPr="00B3722D">
        <w:rPr>
          <w:rFonts w:ascii="Tahoma" w:hAnsi="Tahoma" w:cs="Tahoma"/>
          <w:sz w:val="24"/>
          <w:szCs w:val="24"/>
        </w:rPr>
        <w:t>-</w:t>
      </w:r>
      <w:r w:rsidR="006D5FDE" w:rsidRPr="00B3722D">
        <w:rPr>
          <w:rFonts w:ascii="Tahoma" w:hAnsi="Tahoma" w:cs="Tahoma"/>
          <w:sz w:val="24"/>
          <w:szCs w:val="24"/>
        </w:rPr>
        <w:t>2-</w:t>
      </w:r>
    </w:p>
    <w:p w14:paraId="57FB786A" w14:textId="77777777" w:rsidR="00C268EA" w:rsidRPr="00B3722D" w:rsidRDefault="00C268EA" w:rsidP="00627D16">
      <w:pPr>
        <w:spacing w:line="276" w:lineRule="auto"/>
        <w:rPr>
          <w:rFonts w:ascii="Tahoma" w:hAnsi="Tahoma" w:cs="Tahoma"/>
          <w:sz w:val="24"/>
          <w:szCs w:val="24"/>
        </w:rPr>
      </w:pPr>
    </w:p>
    <w:p w14:paraId="654767D4" w14:textId="77777777" w:rsidR="00343E13" w:rsidRPr="00B3722D" w:rsidRDefault="00343E13" w:rsidP="00627D16">
      <w:pPr>
        <w:spacing w:line="276" w:lineRule="auto"/>
        <w:rPr>
          <w:rFonts w:ascii="Tahoma" w:hAnsi="Tahoma" w:cs="Tahoma"/>
          <w:sz w:val="24"/>
          <w:szCs w:val="24"/>
        </w:rPr>
      </w:pPr>
      <w:r w:rsidRPr="00B3722D">
        <w:rPr>
          <w:rFonts w:ascii="Tahoma" w:hAnsi="Tahoma" w:cs="Tahoma"/>
          <w:sz w:val="24"/>
          <w:szCs w:val="24"/>
        </w:rPr>
        <w:t>Unter den weiteren TOP TEN Ries</w:t>
      </w:r>
      <w:r w:rsidR="00BF2C94" w:rsidRPr="00B3722D">
        <w:rPr>
          <w:rFonts w:ascii="Tahoma" w:hAnsi="Tahoma" w:cs="Tahoma"/>
          <w:sz w:val="24"/>
          <w:szCs w:val="24"/>
        </w:rPr>
        <w:t>l</w:t>
      </w:r>
      <w:r w:rsidRPr="00B3722D">
        <w:rPr>
          <w:rFonts w:ascii="Tahoma" w:hAnsi="Tahoma" w:cs="Tahoma"/>
          <w:sz w:val="24"/>
          <w:szCs w:val="24"/>
        </w:rPr>
        <w:t>ing-Betrieben finde</w:t>
      </w:r>
      <w:r w:rsidR="00BF2C94" w:rsidRPr="00B3722D">
        <w:rPr>
          <w:rFonts w:ascii="Tahoma" w:hAnsi="Tahoma" w:cs="Tahoma"/>
          <w:sz w:val="24"/>
          <w:szCs w:val="24"/>
        </w:rPr>
        <w:t>n</w:t>
      </w:r>
      <w:r w:rsidRPr="00B3722D">
        <w:rPr>
          <w:rFonts w:ascii="Tahoma" w:hAnsi="Tahoma" w:cs="Tahoma"/>
          <w:sz w:val="24"/>
          <w:szCs w:val="24"/>
        </w:rPr>
        <w:t xml:space="preserve"> sich in alphabetischer </w:t>
      </w:r>
      <w:r w:rsidR="00BF2C94" w:rsidRPr="00B3722D">
        <w:rPr>
          <w:rFonts w:ascii="Tahoma" w:hAnsi="Tahoma" w:cs="Tahoma"/>
          <w:sz w:val="24"/>
          <w:szCs w:val="24"/>
        </w:rPr>
        <w:t>R</w:t>
      </w:r>
      <w:r w:rsidRPr="00B3722D">
        <w:rPr>
          <w:rFonts w:ascii="Tahoma" w:hAnsi="Tahoma" w:cs="Tahoma"/>
          <w:sz w:val="24"/>
          <w:szCs w:val="24"/>
        </w:rPr>
        <w:t>eihenfolg</w:t>
      </w:r>
      <w:r w:rsidR="00BF2C94" w:rsidRPr="00B3722D">
        <w:rPr>
          <w:rFonts w:ascii="Tahoma" w:hAnsi="Tahoma" w:cs="Tahoma"/>
          <w:sz w:val="24"/>
          <w:szCs w:val="24"/>
        </w:rPr>
        <w:t>e</w:t>
      </w:r>
      <w:r w:rsidR="006E78EF" w:rsidRPr="00B3722D">
        <w:rPr>
          <w:rFonts w:ascii="Tahoma" w:hAnsi="Tahoma" w:cs="Tahoma"/>
          <w:sz w:val="24"/>
          <w:szCs w:val="24"/>
        </w:rPr>
        <w:t xml:space="preserve"> der Orte</w:t>
      </w:r>
      <w:r w:rsidRPr="00B3722D">
        <w:rPr>
          <w:rFonts w:ascii="Tahoma" w:hAnsi="Tahoma" w:cs="Tahoma"/>
          <w:sz w:val="24"/>
          <w:szCs w:val="24"/>
        </w:rPr>
        <w:t>:</w:t>
      </w:r>
    </w:p>
    <w:p w14:paraId="7F670A60" w14:textId="40D8ADDA" w:rsidR="00C268EA" w:rsidRPr="00B3722D" w:rsidRDefault="00627D16" w:rsidP="00627D16">
      <w:pPr>
        <w:spacing w:line="276" w:lineRule="auto"/>
        <w:rPr>
          <w:rFonts w:ascii="Tahoma" w:hAnsi="Tahoma" w:cs="Tahoma"/>
          <w:sz w:val="24"/>
          <w:szCs w:val="24"/>
        </w:rPr>
      </w:pPr>
      <w:r w:rsidRPr="00B3722D">
        <w:rPr>
          <w:rFonts w:ascii="Tahoma" w:hAnsi="Tahoma" w:cs="Tahoma"/>
          <w:sz w:val="24"/>
          <w:szCs w:val="24"/>
        </w:rPr>
        <w:t xml:space="preserve">Das </w:t>
      </w:r>
      <w:r w:rsidR="00BF2C94" w:rsidRPr="00B3722D">
        <w:rPr>
          <w:rFonts w:ascii="Tahoma" w:hAnsi="Tahoma" w:cs="Tahoma"/>
          <w:sz w:val="24"/>
          <w:szCs w:val="24"/>
        </w:rPr>
        <w:t>Schwarzwald.Wein.Gut Andreas Männle</w:t>
      </w:r>
      <w:r w:rsidR="00C268EA" w:rsidRPr="00B3722D">
        <w:rPr>
          <w:rFonts w:ascii="Tahoma" w:hAnsi="Tahoma" w:cs="Tahoma"/>
          <w:sz w:val="24"/>
          <w:szCs w:val="24"/>
        </w:rPr>
        <w:t xml:space="preserve"> /</w:t>
      </w:r>
      <w:r w:rsidR="00BF2C94" w:rsidRPr="00B3722D">
        <w:rPr>
          <w:rFonts w:ascii="Tahoma" w:hAnsi="Tahoma" w:cs="Tahoma"/>
          <w:sz w:val="24"/>
          <w:szCs w:val="24"/>
        </w:rPr>
        <w:t xml:space="preserve"> Durbach </w:t>
      </w:r>
      <w:r w:rsidR="006A4C96" w:rsidRPr="00B3722D">
        <w:rPr>
          <w:rFonts w:ascii="Tahoma" w:hAnsi="Tahoma" w:cs="Tahoma"/>
          <w:sz w:val="24"/>
          <w:szCs w:val="24"/>
        </w:rPr>
        <w:t>(</w:t>
      </w:r>
      <w:r w:rsidR="00BF2C94" w:rsidRPr="00B3722D">
        <w:rPr>
          <w:rFonts w:ascii="Tahoma" w:hAnsi="Tahoma" w:cs="Tahoma"/>
          <w:sz w:val="24"/>
          <w:szCs w:val="24"/>
        </w:rPr>
        <w:t>Kellermeister Christian Idelhauser</w:t>
      </w:r>
      <w:r w:rsidR="006A4C96" w:rsidRPr="00B3722D">
        <w:rPr>
          <w:rFonts w:ascii="Tahoma" w:hAnsi="Tahoma" w:cs="Tahoma"/>
          <w:sz w:val="24"/>
          <w:szCs w:val="24"/>
        </w:rPr>
        <w:t>)</w:t>
      </w:r>
      <w:r w:rsidR="00BF2C94" w:rsidRPr="00B3722D">
        <w:rPr>
          <w:rFonts w:ascii="Tahoma" w:hAnsi="Tahoma" w:cs="Tahoma"/>
          <w:sz w:val="24"/>
          <w:szCs w:val="24"/>
        </w:rPr>
        <w:t xml:space="preserve">, </w:t>
      </w:r>
      <w:r w:rsidR="006A4C96" w:rsidRPr="00B3722D">
        <w:rPr>
          <w:rFonts w:ascii="Tahoma" w:hAnsi="Tahoma" w:cs="Tahoma"/>
          <w:sz w:val="24"/>
          <w:szCs w:val="24"/>
        </w:rPr>
        <w:t>das Weingut Schwörer</w:t>
      </w:r>
      <w:r w:rsidR="00C268EA" w:rsidRPr="00B3722D">
        <w:rPr>
          <w:rFonts w:ascii="Tahoma" w:hAnsi="Tahoma" w:cs="Tahoma"/>
          <w:sz w:val="24"/>
          <w:szCs w:val="24"/>
        </w:rPr>
        <w:t xml:space="preserve"> /</w:t>
      </w:r>
      <w:r w:rsidR="006A4C96" w:rsidRPr="00B3722D">
        <w:rPr>
          <w:rFonts w:ascii="Tahoma" w:hAnsi="Tahoma" w:cs="Tahoma"/>
          <w:sz w:val="24"/>
          <w:szCs w:val="24"/>
        </w:rPr>
        <w:t xml:space="preserve"> Durbach (Kellermeister Bruno Serrer), Hex vom Dasenstein – Oberkircher Winzer eG</w:t>
      </w:r>
      <w:r w:rsidR="00C268EA" w:rsidRPr="00B3722D">
        <w:rPr>
          <w:rFonts w:ascii="Tahoma" w:hAnsi="Tahoma" w:cs="Tahoma"/>
          <w:sz w:val="24"/>
          <w:szCs w:val="24"/>
        </w:rPr>
        <w:t xml:space="preserve"> /</w:t>
      </w:r>
      <w:r w:rsidR="006A4C96" w:rsidRPr="00B3722D">
        <w:rPr>
          <w:rFonts w:ascii="Tahoma" w:hAnsi="Tahoma" w:cs="Tahoma"/>
          <w:sz w:val="24"/>
          <w:szCs w:val="24"/>
        </w:rPr>
        <w:t xml:space="preserve"> Kappelrodeck (Kellermeister Thomas Hirt), Oberkircher Winzer eG</w:t>
      </w:r>
      <w:r w:rsidR="00C268EA" w:rsidRPr="00B3722D">
        <w:rPr>
          <w:rFonts w:ascii="Tahoma" w:hAnsi="Tahoma" w:cs="Tahoma"/>
          <w:sz w:val="24"/>
          <w:szCs w:val="24"/>
        </w:rPr>
        <w:t xml:space="preserve"> /</w:t>
      </w:r>
      <w:r w:rsidR="006A4C96" w:rsidRPr="00B3722D">
        <w:rPr>
          <w:rFonts w:ascii="Tahoma" w:hAnsi="Tahoma" w:cs="Tahoma"/>
          <w:sz w:val="24"/>
          <w:szCs w:val="24"/>
        </w:rPr>
        <w:t xml:space="preserve"> Oberkirch (Kellermeister Martin Bäuerle), Weingut Schloss Ortenberg GmbH &amp; Co. KG</w:t>
      </w:r>
      <w:r w:rsidR="00C268EA" w:rsidRPr="00B3722D">
        <w:rPr>
          <w:rFonts w:ascii="Tahoma" w:hAnsi="Tahoma" w:cs="Tahoma"/>
          <w:sz w:val="24"/>
          <w:szCs w:val="24"/>
        </w:rPr>
        <w:t xml:space="preserve"> /</w:t>
      </w:r>
      <w:r w:rsidR="006A4C96" w:rsidRPr="00B3722D">
        <w:rPr>
          <w:rFonts w:ascii="Tahoma" w:hAnsi="Tahoma" w:cs="Tahoma"/>
          <w:sz w:val="24"/>
          <w:szCs w:val="24"/>
        </w:rPr>
        <w:t xml:space="preserve"> Ortenberg (Kellermeister Hanspeter Rieflin), </w:t>
      </w:r>
      <w:r w:rsidR="00C268EA" w:rsidRPr="00B3722D">
        <w:rPr>
          <w:rFonts w:ascii="Tahoma" w:hAnsi="Tahoma" w:cs="Tahoma"/>
          <w:sz w:val="24"/>
          <w:szCs w:val="24"/>
        </w:rPr>
        <w:t>Winzergenossenschaft Rammersweier eG / Rammersweier (Kellermeister Siegfried Kiefer), Weingut &amp; Privatkellerei Bimmerle KG / Renchen-Erlach (Kellermeister Philipp Milke), Alde Gott Winzer Schwarzwald eG / Sasbachwalden (Kellermeister Michael Huber).</w:t>
      </w:r>
    </w:p>
    <w:p w14:paraId="2F060754" w14:textId="77777777" w:rsidR="00C268EA" w:rsidRPr="00B3722D" w:rsidRDefault="00C268EA" w:rsidP="00627D16">
      <w:pPr>
        <w:spacing w:line="276" w:lineRule="auto"/>
        <w:rPr>
          <w:rFonts w:ascii="Tahoma" w:hAnsi="Tahoma" w:cs="Tahoma"/>
          <w:sz w:val="24"/>
          <w:szCs w:val="24"/>
          <w:highlight w:val="yellow"/>
        </w:rPr>
      </w:pPr>
    </w:p>
    <w:p w14:paraId="4D7D962B" w14:textId="592AAC9E" w:rsidR="00343E13" w:rsidRPr="00B3722D" w:rsidRDefault="00343E13" w:rsidP="00627D16">
      <w:pPr>
        <w:spacing w:line="276" w:lineRule="auto"/>
        <w:rPr>
          <w:rFonts w:ascii="Tahoma" w:hAnsi="Tahoma" w:cs="Tahoma"/>
          <w:sz w:val="24"/>
          <w:szCs w:val="24"/>
        </w:rPr>
      </w:pPr>
      <w:r w:rsidRPr="00B3722D">
        <w:rPr>
          <w:rFonts w:ascii="Tahoma" w:hAnsi="Tahoma" w:cs="Tahoma"/>
          <w:b/>
          <w:sz w:val="24"/>
          <w:szCs w:val="24"/>
        </w:rPr>
        <w:t xml:space="preserve">Bester trockener Riesling </w:t>
      </w:r>
      <w:r w:rsidR="00457745" w:rsidRPr="00B3722D">
        <w:rPr>
          <w:rFonts w:ascii="Tahoma" w:hAnsi="Tahoma" w:cs="Tahoma"/>
          <w:b/>
          <w:sz w:val="24"/>
          <w:szCs w:val="24"/>
        </w:rPr>
        <w:t>Wein 2021</w:t>
      </w:r>
    </w:p>
    <w:p w14:paraId="65F6C4F6" w14:textId="4732183D" w:rsidR="00C268EA" w:rsidRPr="00B3722D" w:rsidRDefault="00343E13" w:rsidP="00627D16">
      <w:pPr>
        <w:spacing w:line="276" w:lineRule="auto"/>
        <w:rPr>
          <w:rFonts w:ascii="Tahoma" w:hAnsi="Tahoma" w:cs="Tahoma"/>
          <w:sz w:val="24"/>
          <w:szCs w:val="24"/>
        </w:rPr>
      </w:pPr>
      <w:r w:rsidRPr="00B3722D">
        <w:rPr>
          <w:rFonts w:ascii="Tahoma" w:hAnsi="Tahoma" w:cs="Tahoma"/>
          <w:sz w:val="24"/>
          <w:szCs w:val="24"/>
        </w:rPr>
        <w:t xml:space="preserve">Die drei besten </w:t>
      </w:r>
      <w:r w:rsidR="0095136A" w:rsidRPr="00B3722D">
        <w:rPr>
          <w:rFonts w:ascii="Tahoma" w:hAnsi="Tahoma" w:cs="Tahoma"/>
          <w:sz w:val="24"/>
          <w:szCs w:val="24"/>
        </w:rPr>
        <w:t>Rieslinge</w:t>
      </w:r>
      <w:r w:rsidRPr="00B3722D">
        <w:rPr>
          <w:rFonts w:ascii="Tahoma" w:hAnsi="Tahoma" w:cs="Tahoma"/>
          <w:sz w:val="24"/>
          <w:szCs w:val="24"/>
        </w:rPr>
        <w:t xml:space="preserve"> sind </w:t>
      </w:r>
      <w:r w:rsidR="00C268EA" w:rsidRPr="00B3722D">
        <w:rPr>
          <w:rFonts w:ascii="Tahoma" w:hAnsi="Tahoma" w:cs="Tahoma"/>
          <w:sz w:val="24"/>
          <w:szCs w:val="24"/>
        </w:rPr>
        <w:t xml:space="preserve">auf dem ersten Platz </w:t>
      </w:r>
      <w:r w:rsidR="0095136A" w:rsidRPr="00B3722D">
        <w:rPr>
          <w:rFonts w:ascii="Tahoma" w:hAnsi="Tahoma" w:cs="Tahoma"/>
          <w:sz w:val="24"/>
          <w:szCs w:val="24"/>
        </w:rPr>
        <w:t xml:space="preserve">der 2020 Riesling Durbacher Plauelrain "Kapelle" VDP 1. Lage, Qualitätswein trocken </w:t>
      </w:r>
      <w:r w:rsidR="00C268EA" w:rsidRPr="00B3722D">
        <w:rPr>
          <w:rFonts w:ascii="Tahoma" w:hAnsi="Tahoma" w:cs="Tahoma"/>
          <w:sz w:val="24"/>
          <w:szCs w:val="24"/>
        </w:rPr>
        <w:t>d</w:t>
      </w:r>
      <w:r w:rsidR="0095136A" w:rsidRPr="00B3722D">
        <w:rPr>
          <w:rFonts w:ascii="Tahoma" w:hAnsi="Tahoma" w:cs="Tahoma"/>
          <w:sz w:val="24"/>
          <w:szCs w:val="24"/>
        </w:rPr>
        <w:t>e</w:t>
      </w:r>
      <w:r w:rsidR="00C268EA" w:rsidRPr="00B3722D">
        <w:rPr>
          <w:rFonts w:ascii="Tahoma" w:hAnsi="Tahoma" w:cs="Tahoma"/>
          <w:sz w:val="24"/>
          <w:szCs w:val="24"/>
        </w:rPr>
        <w:t>s Durbacher Weingut</w:t>
      </w:r>
      <w:r w:rsidR="0095136A" w:rsidRPr="00B3722D">
        <w:rPr>
          <w:rFonts w:ascii="Tahoma" w:hAnsi="Tahoma" w:cs="Tahoma"/>
          <w:sz w:val="24"/>
          <w:szCs w:val="24"/>
        </w:rPr>
        <w:t>s</w:t>
      </w:r>
      <w:r w:rsidR="00C268EA" w:rsidRPr="00B3722D">
        <w:rPr>
          <w:rFonts w:ascii="Tahoma" w:hAnsi="Tahoma" w:cs="Tahoma"/>
          <w:sz w:val="24"/>
          <w:szCs w:val="24"/>
        </w:rPr>
        <w:t xml:space="preserve"> Andreas Laible. Den zweiten Platz belegt </w:t>
      </w:r>
      <w:r w:rsidR="0095136A" w:rsidRPr="00B3722D">
        <w:rPr>
          <w:rFonts w:ascii="Tahoma" w:hAnsi="Tahoma" w:cs="Tahoma"/>
          <w:sz w:val="24"/>
          <w:szCs w:val="24"/>
        </w:rPr>
        <w:t xml:space="preserve">der 2020 Riesling Grenzenlos, Qualitätswein trocken </w:t>
      </w:r>
      <w:r w:rsidR="00C268EA" w:rsidRPr="00B3722D">
        <w:rPr>
          <w:rFonts w:ascii="Tahoma" w:hAnsi="Tahoma" w:cs="Tahoma"/>
          <w:sz w:val="24"/>
          <w:szCs w:val="24"/>
        </w:rPr>
        <w:t>d</w:t>
      </w:r>
      <w:r w:rsidR="0095136A" w:rsidRPr="00B3722D">
        <w:rPr>
          <w:rFonts w:ascii="Tahoma" w:hAnsi="Tahoma" w:cs="Tahoma"/>
          <w:sz w:val="24"/>
          <w:szCs w:val="24"/>
        </w:rPr>
        <w:t>e</w:t>
      </w:r>
      <w:r w:rsidR="00C268EA" w:rsidRPr="00B3722D">
        <w:rPr>
          <w:rFonts w:ascii="Tahoma" w:hAnsi="Tahoma" w:cs="Tahoma"/>
          <w:sz w:val="24"/>
          <w:szCs w:val="24"/>
        </w:rPr>
        <w:t>s Weingut</w:t>
      </w:r>
      <w:r w:rsidR="0095136A" w:rsidRPr="00B3722D">
        <w:rPr>
          <w:rFonts w:ascii="Tahoma" w:hAnsi="Tahoma" w:cs="Tahoma"/>
          <w:sz w:val="24"/>
          <w:szCs w:val="24"/>
        </w:rPr>
        <w:t>s</w:t>
      </w:r>
      <w:r w:rsidR="00C268EA" w:rsidRPr="00B3722D">
        <w:rPr>
          <w:rFonts w:ascii="Tahoma" w:hAnsi="Tahoma" w:cs="Tahoma"/>
          <w:sz w:val="24"/>
          <w:szCs w:val="24"/>
        </w:rPr>
        <w:t xml:space="preserve"> Alexander Laible aus Durbach und auf de</w:t>
      </w:r>
      <w:r w:rsidR="0095136A" w:rsidRPr="00B3722D">
        <w:rPr>
          <w:rFonts w:ascii="Tahoma" w:hAnsi="Tahoma" w:cs="Tahoma"/>
          <w:sz w:val="24"/>
          <w:szCs w:val="24"/>
        </w:rPr>
        <w:t xml:space="preserve">m </w:t>
      </w:r>
      <w:r w:rsidR="00C268EA" w:rsidRPr="00B3722D">
        <w:rPr>
          <w:rFonts w:ascii="Tahoma" w:hAnsi="Tahoma" w:cs="Tahoma"/>
          <w:sz w:val="24"/>
          <w:szCs w:val="24"/>
        </w:rPr>
        <w:t xml:space="preserve">dritten Platz </w:t>
      </w:r>
      <w:r w:rsidR="0095136A" w:rsidRPr="00B3722D">
        <w:rPr>
          <w:rFonts w:ascii="Tahoma" w:hAnsi="Tahoma" w:cs="Tahoma"/>
          <w:sz w:val="24"/>
          <w:szCs w:val="24"/>
        </w:rPr>
        <w:t>folgt der</w:t>
      </w:r>
      <w:r w:rsidR="00C268EA" w:rsidRPr="00B3722D">
        <w:rPr>
          <w:rFonts w:ascii="Tahoma" w:hAnsi="Tahoma" w:cs="Tahoma"/>
          <w:sz w:val="24"/>
          <w:szCs w:val="24"/>
        </w:rPr>
        <w:t xml:space="preserve"> </w:t>
      </w:r>
      <w:r w:rsidR="0095136A" w:rsidRPr="00B3722D">
        <w:rPr>
          <w:rFonts w:ascii="Tahoma" w:hAnsi="Tahoma" w:cs="Tahoma"/>
          <w:sz w:val="24"/>
          <w:szCs w:val="24"/>
        </w:rPr>
        <w:t>2020 Riesling Collect</w:t>
      </w:r>
      <w:r w:rsidR="00E431D9">
        <w:rPr>
          <w:rFonts w:ascii="Tahoma" w:hAnsi="Tahoma" w:cs="Tahoma"/>
          <w:sz w:val="24"/>
          <w:szCs w:val="24"/>
        </w:rPr>
        <w:t xml:space="preserve">ion Oberkirch, Kabinett trocken, </w:t>
      </w:r>
      <w:r w:rsidR="00C268EA" w:rsidRPr="00B3722D">
        <w:rPr>
          <w:rFonts w:ascii="Tahoma" w:hAnsi="Tahoma" w:cs="Tahoma"/>
          <w:sz w:val="24"/>
          <w:szCs w:val="24"/>
        </w:rPr>
        <w:t>d</w:t>
      </w:r>
      <w:r w:rsidR="0095136A" w:rsidRPr="00B3722D">
        <w:rPr>
          <w:rFonts w:ascii="Tahoma" w:hAnsi="Tahoma" w:cs="Tahoma"/>
          <w:sz w:val="24"/>
          <w:szCs w:val="24"/>
        </w:rPr>
        <w:t>er</w:t>
      </w:r>
      <w:r w:rsidR="00C268EA" w:rsidRPr="00B3722D">
        <w:rPr>
          <w:rFonts w:ascii="Tahoma" w:hAnsi="Tahoma" w:cs="Tahoma"/>
          <w:sz w:val="24"/>
          <w:szCs w:val="24"/>
        </w:rPr>
        <w:t xml:space="preserve"> Oberkircher Winzer eG / Oberkirch</w:t>
      </w:r>
      <w:r w:rsidR="0095136A" w:rsidRPr="00B3722D">
        <w:rPr>
          <w:rFonts w:ascii="Tahoma" w:hAnsi="Tahoma" w:cs="Tahoma"/>
          <w:sz w:val="24"/>
          <w:szCs w:val="24"/>
        </w:rPr>
        <w:t xml:space="preserve">. </w:t>
      </w:r>
    </w:p>
    <w:p w14:paraId="46EF0D4C" w14:textId="77777777" w:rsidR="00C268EA" w:rsidRPr="00B3722D" w:rsidRDefault="00C268EA" w:rsidP="00627D16">
      <w:pPr>
        <w:spacing w:line="276" w:lineRule="auto"/>
        <w:rPr>
          <w:rFonts w:ascii="Tahoma" w:hAnsi="Tahoma" w:cs="Tahoma"/>
          <w:sz w:val="24"/>
          <w:szCs w:val="24"/>
        </w:rPr>
      </w:pPr>
      <w:r w:rsidRPr="00B3722D">
        <w:rPr>
          <w:rFonts w:ascii="Tahoma" w:hAnsi="Tahoma" w:cs="Tahoma"/>
          <w:sz w:val="24"/>
          <w:szCs w:val="24"/>
        </w:rPr>
        <w:t xml:space="preserve"> </w:t>
      </w:r>
    </w:p>
    <w:p w14:paraId="5BDE0715" w14:textId="3426638F" w:rsidR="008548D6" w:rsidRPr="00B3722D" w:rsidRDefault="008548D6" w:rsidP="00627D16">
      <w:pPr>
        <w:spacing w:line="276" w:lineRule="auto"/>
        <w:rPr>
          <w:rFonts w:ascii="Tahoma" w:hAnsi="Tahoma" w:cs="Tahoma"/>
          <w:sz w:val="24"/>
          <w:szCs w:val="24"/>
        </w:rPr>
      </w:pPr>
      <w:r w:rsidRPr="00B3722D">
        <w:rPr>
          <w:rFonts w:ascii="Tahoma" w:hAnsi="Tahoma" w:cs="Tahoma"/>
          <w:b/>
          <w:sz w:val="24"/>
          <w:szCs w:val="24"/>
        </w:rPr>
        <w:t>Prämierungsfeier TOP TEN Riesling</w:t>
      </w:r>
      <w:r w:rsidR="0095136A" w:rsidRPr="00B3722D">
        <w:rPr>
          <w:rFonts w:ascii="Tahoma" w:hAnsi="Tahoma" w:cs="Tahoma"/>
          <w:b/>
          <w:sz w:val="24"/>
          <w:szCs w:val="24"/>
        </w:rPr>
        <w:t xml:space="preserve"> </w:t>
      </w:r>
      <w:r w:rsidRPr="00B3722D">
        <w:rPr>
          <w:rFonts w:ascii="Tahoma" w:hAnsi="Tahoma" w:cs="Tahoma"/>
          <w:b/>
          <w:sz w:val="24"/>
          <w:szCs w:val="24"/>
        </w:rPr>
        <w:t>Gala</w:t>
      </w:r>
      <w:r w:rsidR="0095136A" w:rsidRPr="00B3722D">
        <w:rPr>
          <w:rFonts w:ascii="Tahoma" w:hAnsi="Tahoma" w:cs="Tahoma"/>
          <w:b/>
          <w:sz w:val="24"/>
          <w:szCs w:val="24"/>
        </w:rPr>
        <w:t xml:space="preserve"> 2021</w:t>
      </w:r>
      <w:r w:rsidRPr="00B3722D">
        <w:rPr>
          <w:rFonts w:ascii="Tahoma" w:hAnsi="Tahoma" w:cs="Tahoma"/>
          <w:b/>
          <w:sz w:val="24"/>
          <w:szCs w:val="24"/>
        </w:rPr>
        <w:t xml:space="preserve"> </w:t>
      </w:r>
      <w:r w:rsidR="00C268EA" w:rsidRPr="00B3722D">
        <w:rPr>
          <w:rFonts w:ascii="Tahoma" w:hAnsi="Tahoma" w:cs="Tahoma"/>
          <w:b/>
          <w:sz w:val="24"/>
          <w:szCs w:val="24"/>
        </w:rPr>
        <w:t>in kleinem Kreis am 22. Juli</w:t>
      </w:r>
    </w:p>
    <w:p w14:paraId="6FC28EBC" w14:textId="01FF6298" w:rsidR="00D30B03" w:rsidRPr="00B3722D" w:rsidRDefault="001F1BAD" w:rsidP="00627D16">
      <w:pPr>
        <w:spacing w:line="276" w:lineRule="auto"/>
        <w:rPr>
          <w:rFonts w:ascii="Tahoma" w:hAnsi="Tahoma" w:cs="Tahoma"/>
          <w:sz w:val="24"/>
          <w:szCs w:val="24"/>
        </w:rPr>
      </w:pPr>
      <w:r>
        <w:rPr>
          <w:rFonts w:ascii="Tahoma" w:hAnsi="Tahoma" w:cs="Tahoma"/>
          <w:sz w:val="24"/>
          <w:szCs w:val="24"/>
        </w:rPr>
        <w:t>In</w:t>
      </w:r>
      <w:r w:rsidR="00C268EA" w:rsidRPr="00B3722D">
        <w:rPr>
          <w:rFonts w:ascii="Tahoma" w:hAnsi="Tahoma" w:cs="Tahoma"/>
          <w:sz w:val="24"/>
          <w:szCs w:val="24"/>
        </w:rPr>
        <w:t xml:space="preserve"> einem kleine</w:t>
      </w:r>
      <w:r w:rsidR="00627D16" w:rsidRPr="00B3722D">
        <w:rPr>
          <w:rFonts w:ascii="Tahoma" w:hAnsi="Tahoma" w:cs="Tahoma"/>
          <w:sz w:val="24"/>
          <w:szCs w:val="24"/>
        </w:rPr>
        <w:t>re</w:t>
      </w:r>
      <w:r w:rsidR="00C268EA" w:rsidRPr="00B3722D">
        <w:rPr>
          <w:rFonts w:ascii="Tahoma" w:hAnsi="Tahoma" w:cs="Tahoma"/>
          <w:sz w:val="24"/>
          <w:szCs w:val="24"/>
        </w:rPr>
        <w:t xml:space="preserve">n Kreis </w:t>
      </w:r>
      <w:r>
        <w:rPr>
          <w:rFonts w:ascii="Tahoma" w:hAnsi="Tahoma" w:cs="Tahoma"/>
          <w:sz w:val="24"/>
          <w:szCs w:val="24"/>
        </w:rPr>
        <w:t xml:space="preserve">als gewohnt, </w:t>
      </w:r>
      <w:r w:rsidR="00C268EA" w:rsidRPr="00B3722D">
        <w:rPr>
          <w:rFonts w:ascii="Tahoma" w:hAnsi="Tahoma" w:cs="Tahoma"/>
          <w:sz w:val="24"/>
          <w:szCs w:val="24"/>
        </w:rPr>
        <w:t xml:space="preserve">fand die </w:t>
      </w:r>
      <w:r w:rsidR="006E78EF" w:rsidRPr="00B3722D">
        <w:rPr>
          <w:rFonts w:ascii="Tahoma" w:hAnsi="Tahoma" w:cs="Tahoma"/>
          <w:sz w:val="24"/>
          <w:szCs w:val="24"/>
        </w:rPr>
        <w:t xml:space="preserve">Prämierungsfeier </w:t>
      </w:r>
      <w:r w:rsidR="00C268EA" w:rsidRPr="00B3722D">
        <w:rPr>
          <w:rFonts w:ascii="Tahoma" w:hAnsi="Tahoma" w:cs="Tahoma"/>
          <w:sz w:val="24"/>
          <w:szCs w:val="24"/>
        </w:rPr>
        <w:t xml:space="preserve">zu den </w:t>
      </w:r>
      <w:r w:rsidR="006E78EF" w:rsidRPr="00B3722D">
        <w:rPr>
          <w:rFonts w:ascii="Tahoma" w:hAnsi="Tahoma" w:cs="Tahoma"/>
          <w:sz w:val="24"/>
          <w:szCs w:val="24"/>
        </w:rPr>
        <w:t>TOP</w:t>
      </w:r>
      <w:r w:rsidR="00707CB9" w:rsidRPr="00B3722D">
        <w:rPr>
          <w:rFonts w:ascii="Tahoma" w:hAnsi="Tahoma" w:cs="Tahoma"/>
          <w:sz w:val="24"/>
          <w:szCs w:val="24"/>
        </w:rPr>
        <w:t xml:space="preserve"> </w:t>
      </w:r>
      <w:r w:rsidR="00343E13" w:rsidRPr="00B3722D">
        <w:rPr>
          <w:rFonts w:ascii="Tahoma" w:hAnsi="Tahoma" w:cs="Tahoma"/>
          <w:sz w:val="24"/>
          <w:szCs w:val="24"/>
        </w:rPr>
        <w:t xml:space="preserve">TEN Riesling </w:t>
      </w:r>
      <w:r w:rsidR="0095136A" w:rsidRPr="00B3722D">
        <w:rPr>
          <w:rFonts w:ascii="Tahoma" w:hAnsi="Tahoma" w:cs="Tahoma"/>
          <w:sz w:val="24"/>
          <w:szCs w:val="24"/>
        </w:rPr>
        <w:t xml:space="preserve">2021 </w:t>
      </w:r>
      <w:r w:rsidR="00C268EA" w:rsidRPr="00B3722D">
        <w:rPr>
          <w:rFonts w:ascii="Tahoma" w:hAnsi="Tahoma" w:cs="Tahoma"/>
          <w:sz w:val="24"/>
          <w:szCs w:val="24"/>
        </w:rPr>
        <w:t>im Relais &amp; Châteaux Hotel Dollenberg in Bad Peterstal – Griesbach</w:t>
      </w:r>
      <w:r w:rsidR="00D30B03" w:rsidRPr="00B3722D">
        <w:rPr>
          <w:rFonts w:ascii="Tahoma" w:hAnsi="Tahoma" w:cs="Tahoma"/>
          <w:sz w:val="24"/>
          <w:szCs w:val="24"/>
        </w:rPr>
        <w:t xml:space="preserve"> statt, umrahmt von einem Menu des Zwei-Sterne-Kochs Martin Her</w:t>
      </w:r>
      <w:r w:rsidR="00B3722D" w:rsidRPr="00B3722D">
        <w:rPr>
          <w:rFonts w:ascii="Tahoma" w:hAnsi="Tahoma" w:cs="Tahoma"/>
          <w:sz w:val="24"/>
          <w:szCs w:val="24"/>
        </w:rPr>
        <w:t>r</w:t>
      </w:r>
      <w:r w:rsidR="00D30B03" w:rsidRPr="00B3722D">
        <w:rPr>
          <w:rFonts w:ascii="Tahoma" w:hAnsi="Tahoma" w:cs="Tahoma"/>
          <w:sz w:val="24"/>
          <w:szCs w:val="24"/>
        </w:rPr>
        <w:t>mann und seinem Team. Der Vorstand des Ortenauer Weinparadies mit seinem 1. Vorsitzenden Stephan Danner</w:t>
      </w:r>
      <w:r w:rsidR="00E05E36">
        <w:rPr>
          <w:rFonts w:ascii="Tahoma" w:hAnsi="Tahoma" w:cs="Tahoma"/>
          <w:sz w:val="24"/>
          <w:szCs w:val="24"/>
        </w:rPr>
        <w:t xml:space="preserve"> und </w:t>
      </w:r>
      <w:r w:rsidR="00E05E36">
        <w:rPr>
          <w:rStyle w:val="Fett"/>
          <w:rFonts w:ascii="Tahoma" w:hAnsi="Tahoma" w:cs="Tahoma"/>
          <w:b w:val="0"/>
          <w:sz w:val="24"/>
          <w:szCs w:val="24"/>
        </w:rPr>
        <w:t xml:space="preserve">Katja Remer, </w:t>
      </w:r>
      <w:r w:rsidR="00D30B03" w:rsidRPr="00B3722D">
        <w:rPr>
          <w:rFonts w:ascii="Tahoma" w:hAnsi="Tahoma" w:cs="Tahoma"/>
          <w:sz w:val="24"/>
          <w:szCs w:val="24"/>
        </w:rPr>
        <w:t>die Beauftragte für Weintourismus und Marketing</w:t>
      </w:r>
      <w:r w:rsidR="00E05E36">
        <w:rPr>
          <w:rFonts w:ascii="Tahoma" w:hAnsi="Tahoma" w:cs="Tahoma"/>
          <w:sz w:val="24"/>
          <w:szCs w:val="24"/>
        </w:rPr>
        <w:t xml:space="preserve"> über</w:t>
      </w:r>
      <w:r w:rsidR="00D30B03" w:rsidRPr="00B3722D">
        <w:rPr>
          <w:rFonts w:ascii="Tahoma" w:hAnsi="Tahoma" w:cs="Tahoma"/>
          <w:sz w:val="24"/>
          <w:szCs w:val="24"/>
        </w:rPr>
        <w:t xml:space="preserve">gaben </w:t>
      </w:r>
      <w:r w:rsidR="00E05E36">
        <w:rPr>
          <w:rFonts w:ascii="Tahoma" w:hAnsi="Tahoma" w:cs="Tahoma"/>
          <w:sz w:val="24"/>
          <w:szCs w:val="24"/>
        </w:rPr>
        <w:t>die Auszeichnungen an die TOP TEN Betriebe zusammen mit de</w:t>
      </w:r>
      <w:r>
        <w:rPr>
          <w:rFonts w:ascii="Tahoma" w:hAnsi="Tahoma" w:cs="Tahoma"/>
          <w:sz w:val="24"/>
          <w:szCs w:val="24"/>
        </w:rPr>
        <w:t>n</w:t>
      </w:r>
      <w:r w:rsidR="00E05E36">
        <w:rPr>
          <w:rFonts w:ascii="Tahoma" w:hAnsi="Tahoma" w:cs="Tahoma"/>
          <w:sz w:val="24"/>
          <w:szCs w:val="24"/>
        </w:rPr>
        <w:t xml:space="preserve"> frisch gewählten Badischen Weinhoheiten Katrin Lang, Badische Weinkönigin 2021/22 und Victoria Lorenz, Badische Weinprinzessin 2021/22</w:t>
      </w:r>
      <w:r w:rsidR="00E431D9">
        <w:rPr>
          <w:rFonts w:ascii="Tahoma" w:hAnsi="Tahoma" w:cs="Tahoma"/>
          <w:sz w:val="24"/>
          <w:szCs w:val="24"/>
        </w:rPr>
        <w:t>, die aus Sasbachwalden in der Ortenau stammt.</w:t>
      </w:r>
      <w:r w:rsidR="00E05E36">
        <w:rPr>
          <w:rFonts w:ascii="Tahoma" w:hAnsi="Tahoma" w:cs="Tahoma"/>
          <w:sz w:val="24"/>
          <w:szCs w:val="24"/>
        </w:rPr>
        <w:t xml:space="preserve"> </w:t>
      </w:r>
      <w:r w:rsidR="00D30B03" w:rsidRPr="00B3722D">
        <w:rPr>
          <w:rFonts w:ascii="Tahoma" w:hAnsi="Tahoma" w:cs="Tahoma"/>
          <w:sz w:val="24"/>
          <w:szCs w:val="24"/>
        </w:rPr>
        <w:t xml:space="preserve">  </w:t>
      </w:r>
    </w:p>
    <w:p w14:paraId="15EAC7E6" w14:textId="1140B107" w:rsidR="00627D16" w:rsidRPr="00B3722D" w:rsidRDefault="00D30B03" w:rsidP="00627D16">
      <w:pPr>
        <w:spacing w:before="100" w:beforeAutospacing="1" w:after="100" w:afterAutospacing="1" w:line="276" w:lineRule="auto"/>
        <w:rPr>
          <w:rFonts w:ascii="Tahoma" w:hAnsi="Tahoma" w:cs="Tahoma"/>
          <w:sz w:val="24"/>
          <w:szCs w:val="24"/>
        </w:rPr>
      </w:pPr>
      <w:r w:rsidRPr="00B3722D">
        <w:rPr>
          <w:rFonts w:ascii="Tahoma" w:hAnsi="Tahoma" w:cs="Tahoma"/>
          <w:sz w:val="24"/>
          <w:szCs w:val="24"/>
        </w:rPr>
        <w:t xml:space="preserve">Hotelier Meinrad Schmiederer, dessen Hotel </w:t>
      </w:r>
      <w:r w:rsidRPr="00B3722D">
        <w:rPr>
          <w:rStyle w:val="Fett"/>
          <w:rFonts w:ascii="Tahoma" w:hAnsi="Tahoma" w:cs="Tahoma"/>
          <w:b w:val="0"/>
          <w:sz w:val="24"/>
          <w:szCs w:val="24"/>
        </w:rPr>
        <w:t xml:space="preserve">eines der </w:t>
      </w:r>
      <w:r w:rsidRPr="00B3722D">
        <w:rPr>
          <w:rFonts w:ascii="Tahoma" w:hAnsi="Tahoma" w:cs="Tahoma"/>
          <w:sz w:val="24"/>
          <w:szCs w:val="24"/>
        </w:rPr>
        <w:t>empfohlenen Weinsüden Hotels Baden-Württemberg ist, zeigte sich erfreut, dass die TOP TE</w:t>
      </w:r>
      <w:r w:rsidR="005E38FD">
        <w:rPr>
          <w:rFonts w:ascii="Tahoma" w:hAnsi="Tahoma" w:cs="Tahoma"/>
          <w:sz w:val="24"/>
          <w:szCs w:val="24"/>
        </w:rPr>
        <w:t>N</w:t>
      </w:r>
      <w:r w:rsidRPr="00B3722D">
        <w:rPr>
          <w:rFonts w:ascii="Tahoma" w:hAnsi="Tahoma" w:cs="Tahoma"/>
          <w:sz w:val="24"/>
          <w:szCs w:val="24"/>
        </w:rPr>
        <w:t xml:space="preserve"> Riesling </w:t>
      </w:r>
      <w:r w:rsidR="00A478DA" w:rsidRPr="00B3722D">
        <w:rPr>
          <w:rFonts w:ascii="Tahoma" w:hAnsi="Tahoma" w:cs="Tahoma"/>
          <w:sz w:val="24"/>
          <w:szCs w:val="24"/>
        </w:rPr>
        <w:t xml:space="preserve">2021 </w:t>
      </w:r>
      <w:r w:rsidRPr="00B3722D">
        <w:rPr>
          <w:rFonts w:ascii="Tahoma" w:hAnsi="Tahoma" w:cs="Tahoma"/>
          <w:sz w:val="24"/>
          <w:szCs w:val="24"/>
        </w:rPr>
        <w:t xml:space="preserve">wieder </w:t>
      </w:r>
      <w:r w:rsidR="005E38FD">
        <w:rPr>
          <w:rFonts w:ascii="Tahoma" w:hAnsi="Tahoma" w:cs="Tahoma"/>
          <w:sz w:val="24"/>
          <w:szCs w:val="24"/>
        </w:rPr>
        <w:t xml:space="preserve">als Gala-Veranstaltung </w:t>
      </w:r>
      <w:r w:rsidRPr="00B3722D">
        <w:rPr>
          <w:rFonts w:ascii="Tahoma" w:hAnsi="Tahoma" w:cs="Tahoma"/>
          <w:sz w:val="24"/>
          <w:szCs w:val="24"/>
        </w:rPr>
        <w:t>durchgeführt werden konnte und übereichte den</w:t>
      </w:r>
      <w:r w:rsidR="005E38FD">
        <w:rPr>
          <w:rFonts w:ascii="Tahoma" w:hAnsi="Tahoma" w:cs="Tahoma"/>
          <w:sz w:val="24"/>
          <w:szCs w:val="24"/>
        </w:rPr>
        <w:t xml:space="preserve"> von ihm gestifteten</w:t>
      </w:r>
      <w:r w:rsidRPr="00B3722D">
        <w:rPr>
          <w:rFonts w:ascii="Tahoma" w:hAnsi="Tahoma" w:cs="Tahoma"/>
          <w:sz w:val="24"/>
          <w:szCs w:val="24"/>
        </w:rPr>
        <w:t xml:space="preserve"> ‚Dollenberg-Pokal‘ an das Weingut Andreas Laible</w:t>
      </w:r>
      <w:r w:rsidR="00A478DA" w:rsidRPr="00B3722D">
        <w:rPr>
          <w:rFonts w:ascii="Tahoma" w:hAnsi="Tahoma" w:cs="Tahoma"/>
          <w:sz w:val="24"/>
          <w:szCs w:val="24"/>
        </w:rPr>
        <w:t xml:space="preserve"> aus Durbach</w:t>
      </w:r>
      <w:r w:rsidRPr="00B3722D">
        <w:rPr>
          <w:rFonts w:ascii="Tahoma" w:hAnsi="Tahoma" w:cs="Tahoma"/>
          <w:sz w:val="24"/>
          <w:szCs w:val="24"/>
        </w:rPr>
        <w:t xml:space="preserve">. </w:t>
      </w:r>
    </w:p>
    <w:p w14:paraId="6B0370EF" w14:textId="77777777" w:rsidR="00627D16" w:rsidRPr="00B3722D" w:rsidRDefault="00627D16" w:rsidP="00627D16">
      <w:pPr>
        <w:spacing w:before="100" w:beforeAutospacing="1" w:after="100" w:afterAutospacing="1" w:line="276" w:lineRule="auto"/>
        <w:rPr>
          <w:rFonts w:ascii="Tahoma" w:hAnsi="Tahoma" w:cs="Tahoma"/>
          <w:sz w:val="24"/>
          <w:szCs w:val="24"/>
        </w:rPr>
      </w:pPr>
    </w:p>
    <w:p w14:paraId="7E106B5E" w14:textId="77777777" w:rsidR="00627D16" w:rsidRPr="00B3722D" w:rsidRDefault="00627D16" w:rsidP="00627D16">
      <w:pPr>
        <w:spacing w:before="100" w:beforeAutospacing="1" w:after="100" w:afterAutospacing="1" w:line="276" w:lineRule="auto"/>
        <w:rPr>
          <w:rFonts w:ascii="Tahoma" w:hAnsi="Tahoma" w:cs="Tahoma"/>
          <w:sz w:val="24"/>
          <w:szCs w:val="24"/>
        </w:rPr>
      </w:pPr>
    </w:p>
    <w:p w14:paraId="6B342FD8" w14:textId="77777777" w:rsidR="00CC6EAD" w:rsidRDefault="00CC6EAD" w:rsidP="00627D16">
      <w:pPr>
        <w:spacing w:before="100" w:beforeAutospacing="1" w:after="100" w:afterAutospacing="1" w:line="276" w:lineRule="auto"/>
        <w:rPr>
          <w:rFonts w:ascii="Tahoma" w:hAnsi="Tahoma" w:cs="Tahoma"/>
          <w:sz w:val="24"/>
          <w:szCs w:val="24"/>
        </w:rPr>
      </w:pPr>
    </w:p>
    <w:p w14:paraId="2127777E" w14:textId="77777777" w:rsidR="001F1BAD" w:rsidRDefault="001F1BAD" w:rsidP="00627D16">
      <w:pPr>
        <w:spacing w:before="100" w:beforeAutospacing="1" w:after="100" w:afterAutospacing="1" w:line="276" w:lineRule="auto"/>
        <w:rPr>
          <w:rFonts w:ascii="Tahoma" w:hAnsi="Tahoma" w:cs="Tahoma"/>
          <w:sz w:val="24"/>
          <w:szCs w:val="24"/>
        </w:rPr>
      </w:pPr>
    </w:p>
    <w:p w14:paraId="017B61CB" w14:textId="18CA3A33" w:rsidR="00627D16" w:rsidRPr="00B3722D" w:rsidRDefault="00B3722D" w:rsidP="00627D16">
      <w:pPr>
        <w:spacing w:before="100" w:beforeAutospacing="1" w:after="100" w:afterAutospacing="1" w:line="276" w:lineRule="auto"/>
        <w:rPr>
          <w:rFonts w:ascii="Tahoma" w:hAnsi="Tahoma" w:cs="Tahoma"/>
          <w:sz w:val="24"/>
          <w:szCs w:val="24"/>
        </w:rPr>
      </w:pPr>
      <w:r w:rsidRPr="00B3722D">
        <w:rPr>
          <w:rFonts w:ascii="Tahoma" w:hAnsi="Tahoma" w:cs="Tahoma"/>
          <w:sz w:val="24"/>
          <w:szCs w:val="24"/>
        </w:rPr>
        <w:t>-</w:t>
      </w:r>
      <w:r w:rsidR="00627D16" w:rsidRPr="00B3722D">
        <w:rPr>
          <w:rFonts w:ascii="Tahoma" w:hAnsi="Tahoma" w:cs="Tahoma"/>
          <w:sz w:val="24"/>
          <w:szCs w:val="24"/>
        </w:rPr>
        <w:t>3-</w:t>
      </w:r>
    </w:p>
    <w:p w14:paraId="21F21AA4" w14:textId="4DEA1789" w:rsidR="00E431D9" w:rsidRDefault="00E431D9" w:rsidP="00627D16">
      <w:pPr>
        <w:spacing w:before="100" w:beforeAutospacing="1" w:after="100" w:afterAutospacing="1" w:line="276" w:lineRule="auto"/>
        <w:rPr>
          <w:rFonts w:ascii="Tahoma" w:hAnsi="Tahoma" w:cs="Tahoma"/>
          <w:sz w:val="24"/>
          <w:szCs w:val="24"/>
        </w:rPr>
      </w:pPr>
      <w:r>
        <w:rPr>
          <w:rFonts w:ascii="Tahoma" w:hAnsi="Tahoma" w:cs="Tahoma"/>
          <w:sz w:val="24"/>
          <w:szCs w:val="24"/>
        </w:rPr>
        <w:t xml:space="preserve">Es handelt sich dabei um eine Glasskulptur, die in der Dorotheenhütte Wolfach gestaltet wurde. </w:t>
      </w:r>
    </w:p>
    <w:p w14:paraId="52168B3E" w14:textId="77777777" w:rsidR="00E431D9" w:rsidRDefault="00E431D9" w:rsidP="00627D16">
      <w:pPr>
        <w:spacing w:before="100" w:beforeAutospacing="1" w:after="100" w:afterAutospacing="1" w:line="276" w:lineRule="auto"/>
        <w:rPr>
          <w:rFonts w:ascii="Tahoma" w:hAnsi="Tahoma" w:cs="Tahoma"/>
          <w:sz w:val="24"/>
          <w:szCs w:val="24"/>
        </w:rPr>
      </w:pPr>
      <w:r>
        <w:rPr>
          <w:rFonts w:ascii="Tahoma" w:hAnsi="Tahoma" w:cs="Tahoma"/>
          <w:sz w:val="24"/>
          <w:szCs w:val="24"/>
        </w:rPr>
        <w:t xml:space="preserve">Der Sprecher des Weinparadies Ortenau, Stephan Danner dankte besonders den Gastgeberfamilien Schmiederer und Herrmann und betonte die wichtige Kooperation von Gastronomie und Weinwirtschaft zu beiderseitigem Nutzen. </w:t>
      </w:r>
    </w:p>
    <w:p w14:paraId="75635F11" w14:textId="45E8B891" w:rsidR="00D30B03" w:rsidRPr="00B3722D" w:rsidRDefault="00A478DA" w:rsidP="00627D16">
      <w:pPr>
        <w:spacing w:before="100" w:beforeAutospacing="1" w:after="100" w:afterAutospacing="1" w:line="276" w:lineRule="auto"/>
        <w:rPr>
          <w:rStyle w:val="Fett"/>
          <w:rFonts w:ascii="Tahoma" w:hAnsi="Tahoma" w:cs="Tahoma"/>
          <w:b w:val="0"/>
          <w:bCs w:val="0"/>
          <w:sz w:val="24"/>
          <w:szCs w:val="24"/>
        </w:rPr>
      </w:pPr>
      <w:r w:rsidRPr="00B3722D">
        <w:rPr>
          <w:rFonts w:ascii="Tahoma" w:hAnsi="Tahoma" w:cs="Tahoma"/>
          <w:sz w:val="24"/>
          <w:szCs w:val="24"/>
        </w:rPr>
        <w:t xml:space="preserve">Erfreulicherweise konnten </w:t>
      </w:r>
      <w:r w:rsidR="00B072CD">
        <w:rPr>
          <w:rFonts w:ascii="Tahoma" w:hAnsi="Tahoma" w:cs="Tahoma"/>
          <w:sz w:val="24"/>
          <w:szCs w:val="24"/>
        </w:rPr>
        <w:t xml:space="preserve">sich </w:t>
      </w:r>
      <w:r w:rsidRPr="00B3722D">
        <w:rPr>
          <w:rFonts w:ascii="Tahoma" w:hAnsi="Tahoma" w:cs="Tahoma"/>
          <w:sz w:val="24"/>
          <w:szCs w:val="24"/>
        </w:rPr>
        <w:t>d</w:t>
      </w:r>
      <w:r w:rsidR="00D30B03" w:rsidRPr="00B3722D">
        <w:rPr>
          <w:rFonts w:ascii="Tahoma" w:hAnsi="Tahoma" w:cs="Tahoma"/>
          <w:sz w:val="24"/>
          <w:szCs w:val="24"/>
        </w:rPr>
        <w:t>ie Sieger</w:t>
      </w:r>
      <w:r w:rsidR="00B072CD">
        <w:rPr>
          <w:rFonts w:ascii="Tahoma" w:hAnsi="Tahoma" w:cs="Tahoma"/>
          <w:sz w:val="24"/>
          <w:szCs w:val="24"/>
        </w:rPr>
        <w:t xml:space="preserve">betriebe aller TOP TEN Weine dieses Jahr wieder persönlich vor Ort präsentieren und den </w:t>
      </w:r>
      <w:r w:rsidR="00D30B03" w:rsidRPr="00B3722D">
        <w:rPr>
          <w:rFonts w:ascii="Tahoma" w:hAnsi="Tahoma" w:cs="Tahoma"/>
          <w:sz w:val="24"/>
          <w:szCs w:val="24"/>
        </w:rPr>
        <w:t>Gäste</w:t>
      </w:r>
      <w:r w:rsidR="00B072CD">
        <w:rPr>
          <w:rFonts w:ascii="Tahoma" w:hAnsi="Tahoma" w:cs="Tahoma"/>
          <w:sz w:val="24"/>
          <w:szCs w:val="24"/>
        </w:rPr>
        <w:t xml:space="preserve">n mit Informationen aus erster Hand zu Verfügung stehen. </w:t>
      </w:r>
    </w:p>
    <w:p w14:paraId="00430378" w14:textId="4EB11D91" w:rsidR="00C268EA" w:rsidRPr="00B3722D" w:rsidRDefault="00C268EA" w:rsidP="00627D16">
      <w:pPr>
        <w:spacing w:line="276" w:lineRule="auto"/>
        <w:rPr>
          <w:rFonts w:ascii="Tahoma" w:hAnsi="Tahoma" w:cs="Tahoma"/>
          <w:sz w:val="24"/>
          <w:szCs w:val="24"/>
        </w:rPr>
      </w:pPr>
      <w:r w:rsidRPr="00B3722D">
        <w:rPr>
          <w:rFonts w:ascii="Tahoma" w:hAnsi="Tahoma" w:cs="Tahoma"/>
          <w:sz w:val="24"/>
          <w:szCs w:val="24"/>
        </w:rPr>
        <w:t xml:space="preserve">Zuversichtlich schaut man beim Weinparadies Ortenau </w:t>
      </w:r>
      <w:r w:rsidR="00B072CD">
        <w:rPr>
          <w:rFonts w:ascii="Tahoma" w:hAnsi="Tahoma" w:cs="Tahoma"/>
          <w:sz w:val="24"/>
          <w:szCs w:val="24"/>
        </w:rPr>
        <w:t>bereits</w:t>
      </w:r>
      <w:r w:rsidRPr="00B3722D">
        <w:rPr>
          <w:rFonts w:ascii="Tahoma" w:hAnsi="Tahoma" w:cs="Tahoma"/>
          <w:sz w:val="24"/>
          <w:szCs w:val="24"/>
        </w:rPr>
        <w:t xml:space="preserve"> auf die </w:t>
      </w:r>
      <w:r w:rsidR="00D30B03" w:rsidRPr="00B3722D">
        <w:rPr>
          <w:rFonts w:ascii="Tahoma" w:hAnsi="Tahoma" w:cs="Tahoma"/>
          <w:sz w:val="24"/>
          <w:szCs w:val="24"/>
        </w:rPr>
        <w:t>Gala-</w:t>
      </w:r>
      <w:r w:rsidRPr="00B3722D">
        <w:rPr>
          <w:rFonts w:ascii="Tahoma" w:hAnsi="Tahoma" w:cs="Tahoma"/>
          <w:sz w:val="24"/>
          <w:szCs w:val="24"/>
        </w:rPr>
        <w:t>Veranstaltung TOP TEN Spätburgunder Rotwein 2021</w:t>
      </w:r>
      <w:r w:rsidR="00B072CD">
        <w:rPr>
          <w:rFonts w:ascii="Tahoma" w:hAnsi="Tahoma" w:cs="Tahoma"/>
          <w:sz w:val="24"/>
          <w:szCs w:val="24"/>
        </w:rPr>
        <w:t xml:space="preserve"> </w:t>
      </w:r>
      <w:r w:rsidR="00B072CD" w:rsidRPr="00B3722D">
        <w:rPr>
          <w:rFonts w:ascii="Tahoma" w:hAnsi="Tahoma" w:cs="Tahoma"/>
          <w:sz w:val="24"/>
          <w:szCs w:val="24"/>
        </w:rPr>
        <w:t>am 18. November</w:t>
      </w:r>
      <w:r w:rsidRPr="00B3722D">
        <w:rPr>
          <w:rFonts w:ascii="Tahoma" w:hAnsi="Tahoma" w:cs="Tahoma"/>
          <w:sz w:val="24"/>
          <w:szCs w:val="24"/>
        </w:rPr>
        <w:t xml:space="preserve">, </w:t>
      </w:r>
      <w:r w:rsidR="00D30B03" w:rsidRPr="00B3722D">
        <w:rPr>
          <w:rFonts w:ascii="Tahoma" w:hAnsi="Tahoma" w:cs="Tahoma"/>
          <w:sz w:val="24"/>
          <w:szCs w:val="24"/>
        </w:rPr>
        <w:t xml:space="preserve">bei der die </w:t>
      </w:r>
      <w:r w:rsidRPr="00B3722D">
        <w:rPr>
          <w:rFonts w:ascii="Tahoma" w:hAnsi="Tahoma" w:cs="Tahoma"/>
          <w:sz w:val="24"/>
          <w:szCs w:val="24"/>
        </w:rPr>
        <w:t xml:space="preserve">besten Ortenauer Spätburgunder Rotweine 2021 und ihre Betriebe </w:t>
      </w:r>
      <w:r w:rsidR="00D30B03" w:rsidRPr="00B3722D">
        <w:rPr>
          <w:rFonts w:ascii="Tahoma" w:hAnsi="Tahoma" w:cs="Tahoma"/>
          <w:sz w:val="24"/>
          <w:szCs w:val="24"/>
        </w:rPr>
        <w:t xml:space="preserve">ausgezeichnet </w:t>
      </w:r>
      <w:r w:rsidRPr="00B3722D">
        <w:rPr>
          <w:rFonts w:ascii="Tahoma" w:hAnsi="Tahoma" w:cs="Tahoma"/>
          <w:sz w:val="24"/>
          <w:szCs w:val="24"/>
        </w:rPr>
        <w:t>w</w:t>
      </w:r>
      <w:r w:rsidR="00D30B03" w:rsidRPr="00B3722D">
        <w:rPr>
          <w:rFonts w:ascii="Tahoma" w:hAnsi="Tahoma" w:cs="Tahoma"/>
          <w:sz w:val="24"/>
          <w:szCs w:val="24"/>
        </w:rPr>
        <w:t>erden</w:t>
      </w:r>
      <w:r w:rsidRPr="00B3722D">
        <w:rPr>
          <w:rFonts w:ascii="Tahoma" w:hAnsi="Tahoma" w:cs="Tahoma"/>
          <w:sz w:val="24"/>
          <w:szCs w:val="24"/>
        </w:rPr>
        <w:t xml:space="preserve">. </w:t>
      </w:r>
    </w:p>
    <w:p w14:paraId="25E8CE04" w14:textId="77777777" w:rsidR="002A0EC9" w:rsidRPr="00B3722D" w:rsidRDefault="00627D16" w:rsidP="00627D16">
      <w:pPr>
        <w:spacing w:before="100" w:beforeAutospacing="1" w:after="100" w:afterAutospacing="1" w:line="276" w:lineRule="auto"/>
        <w:rPr>
          <w:rStyle w:val="Fett"/>
          <w:rFonts w:ascii="Tahoma" w:hAnsi="Tahoma" w:cs="Tahoma"/>
          <w:b w:val="0"/>
          <w:bCs w:val="0"/>
          <w:sz w:val="24"/>
          <w:szCs w:val="24"/>
        </w:rPr>
      </w:pPr>
      <w:r w:rsidRPr="00B3722D">
        <w:rPr>
          <w:rStyle w:val="Fett"/>
          <w:rFonts w:ascii="Tahoma" w:hAnsi="Tahoma" w:cs="Tahoma"/>
          <w:b w:val="0"/>
          <w:bCs w:val="0"/>
          <w:sz w:val="24"/>
          <w:szCs w:val="24"/>
        </w:rPr>
        <w:t>Informationen zu allen Veranstaltungen unter www.weinparadies-ortenau.de</w:t>
      </w:r>
    </w:p>
    <w:p w14:paraId="6F342480" w14:textId="72EA2E0C" w:rsidR="008548D6" w:rsidRPr="005A75F3" w:rsidRDefault="00C57F18" w:rsidP="00627D16">
      <w:pPr>
        <w:pStyle w:val="StandardWeb"/>
        <w:spacing w:line="276" w:lineRule="auto"/>
        <w:rPr>
          <w:rFonts w:ascii="Tahoma" w:hAnsi="Tahoma" w:cs="Tahoma"/>
          <w:b/>
        </w:rPr>
      </w:pPr>
      <w:r w:rsidRPr="005A75F3">
        <w:rPr>
          <w:rFonts w:ascii="Tahoma" w:hAnsi="Tahoma" w:cs="Tahoma"/>
          <w:b/>
        </w:rPr>
        <w:t>4.</w:t>
      </w:r>
      <w:r w:rsidR="00E431D9" w:rsidRPr="005A75F3">
        <w:rPr>
          <w:rFonts w:ascii="Tahoma" w:hAnsi="Tahoma" w:cs="Tahoma"/>
          <w:b/>
        </w:rPr>
        <w:t>980</w:t>
      </w:r>
      <w:r w:rsidRPr="005A75F3">
        <w:rPr>
          <w:rFonts w:ascii="Tahoma" w:hAnsi="Tahoma" w:cs="Tahoma"/>
          <w:b/>
        </w:rPr>
        <w:t xml:space="preserve"> </w:t>
      </w:r>
      <w:r w:rsidR="00136485" w:rsidRPr="005A75F3">
        <w:rPr>
          <w:rFonts w:ascii="Tahoma" w:hAnsi="Tahoma" w:cs="Tahoma"/>
          <w:b/>
        </w:rPr>
        <w:t>Zeichen</w:t>
      </w:r>
    </w:p>
    <w:p w14:paraId="7B66D092" w14:textId="7F52CB55" w:rsidR="00C859B9" w:rsidRPr="005A75F3" w:rsidRDefault="005B39A9" w:rsidP="00627D16">
      <w:pPr>
        <w:spacing w:line="276" w:lineRule="auto"/>
        <w:rPr>
          <w:rFonts w:ascii="Tahoma" w:hAnsi="Tahoma" w:cs="Tahoma"/>
          <w:sz w:val="24"/>
          <w:szCs w:val="24"/>
        </w:rPr>
      </w:pPr>
      <w:r w:rsidRPr="005A75F3">
        <w:rPr>
          <w:rFonts w:ascii="Tahoma" w:hAnsi="Tahoma" w:cs="Tahoma"/>
          <w:sz w:val="24"/>
          <w:szCs w:val="24"/>
        </w:rPr>
        <w:t>BU: (</w:t>
      </w:r>
      <w:r w:rsidR="005A75F3" w:rsidRPr="005A75F3">
        <w:rPr>
          <w:rFonts w:ascii="Tahoma" w:hAnsi="Tahoma" w:cs="Tahoma"/>
          <w:sz w:val="24"/>
          <w:szCs w:val="24"/>
        </w:rPr>
        <w:t xml:space="preserve">Fotos: </w:t>
      </w:r>
      <w:r w:rsidRPr="005A75F3">
        <w:rPr>
          <w:rFonts w:ascii="Tahoma" w:hAnsi="Tahoma" w:cs="Tahoma"/>
          <w:sz w:val="24"/>
          <w:szCs w:val="24"/>
        </w:rPr>
        <w:t>Hubert Matt-Willmatt)</w:t>
      </w:r>
    </w:p>
    <w:p w14:paraId="264F8646" w14:textId="5C553D51" w:rsidR="005A75F3" w:rsidRPr="005A75F3" w:rsidRDefault="005A75F3" w:rsidP="005A75F3">
      <w:pPr>
        <w:pStyle w:val="Listenabsatz"/>
        <w:numPr>
          <w:ilvl w:val="0"/>
          <w:numId w:val="3"/>
        </w:numPr>
        <w:spacing w:line="276" w:lineRule="auto"/>
        <w:rPr>
          <w:rFonts w:ascii="Tahoma" w:hAnsi="Tahoma" w:cs="Tahoma"/>
          <w:sz w:val="24"/>
          <w:szCs w:val="24"/>
        </w:rPr>
      </w:pPr>
      <w:r w:rsidRPr="005A75F3">
        <w:rPr>
          <w:rFonts w:ascii="Tahoma" w:hAnsi="Tahoma" w:cs="Tahoma"/>
          <w:sz w:val="24"/>
          <w:szCs w:val="24"/>
        </w:rPr>
        <w:t>Die Gewinner der drei besten trockenen Riesling-Weine mit Andreas Laible (re), Alexander Laible (li) Martin Bäuerle (Oberkircher Winzer).</w:t>
      </w:r>
    </w:p>
    <w:p w14:paraId="4EAF3996" w14:textId="77777777" w:rsidR="005A75F3" w:rsidRPr="005A75F3" w:rsidRDefault="005A75F3" w:rsidP="00627D16">
      <w:pPr>
        <w:spacing w:line="276" w:lineRule="auto"/>
        <w:rPr>
          <w:rFonts w:ascii="Tahoma" w:hAnsi="Tahoma" w:cs="Tahoma"/>
          <w:sz w:val="24"/>
          <w:szCs w:val="24"/>
        </w:rPr>
      </w:pPr>
    </w:p>
    <w:p w14:paraId="1509F9A2" w14:textId="1D7A3928" w:rsidR="005A75F3" w:rsidRPr="005A75F3" w:rsidRDefault="005A75F3" w:rsidP="005A75F3">
      <w:pPr>
        <w:pStyle w:val="Listenabsatz"/>
        <w:numPr>
          <w:ilvl w:val="0"/>
          <w:numId w:val="3"/>
        </w:numPr>
        <w:spacing w:line="276" w:lineRule="auto"/>
        <w:rPr>
          <w:rFonts w:ascii="Tahoma" w:hAnsi="Tahoma" w:cs="Tahoma"/>
          <w:sz w:val="24"/>
          <w:szCs w:val="24"/>
        </w:rPr>
      </w:pPr>
      <w:r w:rsidRPr="005A75F3">
        <w:rPr>
          <w:rFonts w:ascii="Tahoma" w:hAnsi="Tahoma" w:cs="Tahoma"/>
          <w:sz w:val="24"/>
          <w:szCs w:val="24"/>
        </w:rPr>
        <w:t>Die drei besten TOP TEN-Riesling-Betriebe mit Hotelier Mainrad Schmiedere</w:t>
      </w:r>
      <w:r w:rsidR="00BD49E0">
        <w:rPr>
          <w:rFonts w:ascii="Tahoma" w:hAnsi="Tahoma" w:cs="Tahoma"/>
          <w:sz w:val="24"/>
          <w:szCs w:val="24"/>
        </w:rPr>
        <w:t>r</w:t>
      </w:r>
      <w:r w:rsidRPr="005A75F3">
        <w:rPr>
          <w:rFonts w:ascii="Tahoma" w:hAnsi="Tahoma" w:cs="Tahoma"/>
          <w:sz w:val="24"/>
          <w:szCs w:val="24"/>
        </w:rPr>
        <w:t xml:space="preserve"> (li), daneben Andreas Laible, Alexander Laible und Rüdiger Nilles (Durbacher WG).</w:t>
      </w:r>
    </w:p>
    <w:p w14:paraId="20C3135B" w14:textId="77777777" w:rsidR="005A75F3" w:rsidRPr="005A75F3" w:rsidRDefault="005A75F3" w:rsidP="00627D16">
      <w:pPr>
        <w:spacing w:line="276" w:lineRule="auto"/>
        <w:rPr>
          <w:rFonts w:ascii="Tahoma" w:hAnsi="Tahoma" w:cs="Tahoma"/>
          <w:sz w:val="24"/>
          <w:szCs w:val="24"/>
        </w:rPr>
      </w:pPr>
    </w:p>
    <w:p w14:paraId="6154D072" w14:textId="5D46BF6A" w:rsidR="005A75F3" w:rsidRPr="005A75F3" w:rsidRDefault="005A75F3" w:rsidP="005A75F3">
      <w:pPr>
        <w:pStyle w:val="Listenabsatz"/>
        <w:numPr>
          <w:ilvl w:val="0"/>
          <w:numId w:val="3"/>
        </w:numPr>
        <w:spacing w:line="276" w:lineRule="auto"/>
        <w:rPr>
          <w:rFonts w:ascii="Tahoma" w:hAnsi="Tahoma" w:cs="Tahoma"/>
          <w:sz w:val="24"/>
          <w:szCs w:val="24"/>
        </w:rPr>
      </w:pPr>
      <w:r w:rsidRPr="005A75F3">
        <w:rPr>
          <w:rFonts w:ascii="Tahoma" w:hAnsi="Tahoma" w:cs="Tahoma"/>
          <w:sz w:val="24"/>
          <w:szCs w:val="24"/>
        </w:rPr>
        <w:t xml:space="preserve">Alle Siegerbetriebe mit der Badischen Weinkönigin Katrin Lang und der Bad. Weinprinzessin Victoria Lorenz. </w:t>
      </w:r>
    </w:p>
    <w:p w14:paraId="04EC8BF8" w14:textId="77777777" w:rsidR="00B7182B" w:rsidRPr="005A75F3" w:rsidRDefault="00B7182B" w:rsidP="00627D16">
      <w:pPr>
        <w:spacing w:line="276" w:lineRule="auto"/>
        <w:rPr>
          <w:rFonts w:ascii="Tahoma" w:hAnsi="Tahoma" w:cs="Tahoma"/>
          <w:sz w:val="24"/>
          <w:szCs w:val="24"/>
        </w:rPr>
      </w:pPr>
    </w:p>
    <w:p w14:paraId="01C25DB3" w14:textId="3CF8F72C" w:rsidR="00B7182B" w:rsidRPr="005A75F3" w:rsidRDefault="00B7182B" w:rsidP="00627D16">
      <w:pPr>
        <w:spacing w:line="276" w:lineRule="auto"/>
        <w:rPr>
          <w:rFonts w:ascii="Tahoma" w:hAnsi="Tahoma" w:cs="Tahoma"/>
          <w:sz w:val="24"/>
          <w:szCs w:val="24"/>
        </w:rPr>
      </w:pPr>
      <w:r w:rsidRPr="005A75F3">
        <w:rPr>
          <w:rFonts w:ascii="Tahoma" w:hAnsi="Tahoma" w:cs="Tahoma"/>
          <w:sz w:val="24"/>
          <w:szCs w:val="24"/>
        </w:rPr>
        <w:t xml:space="preserve">Weitere Bilder </w:t>
      </w:r>
      <w:r w:rsidR="00467D9C">
        <w:rPr>
          <w:rFonts w:ascii="Tahoma" w:hAnsi="Tahoma" w:cs="Tahoma"/>
          <w:sz w:val="24"/>
          <w:szCs w:val="24"/>
        </w:rPr>
        <w:t xml:space="preserve">sind </w:t>
      </w:r>
      <w:bookmarkStart w:id="0" w:name="_GoBack"/>
      <w:bookmarkEnd w:id="0"/>
      <w:r w:rsidR="005A75F3">
        <w:rPr>
          <w:rFonts w:ascii="Tahoma" w:hAnsi="Tahoma" w:cs="Tahoma"/>
          <w:sz w:val="24"/>
          <w:szCs w:val="24"/>
        </w:rPr>
        <w:t>z</w:t>
      </w:r>
      <w:r w:rsidRPr="005A75F3">
        <w:rPr>
          <w:rFonts w:ascii="Tahoma" w:hAnsi="Tahoma" w:cs="Tahoma"/>
          <w:sz w:val="24"/>
          <w:szCs w:val="24"/>
        </w:rPr>
        <w:t xml:space="preserve">um download unter </w:t>
      </w:r>
      <w:hyperlink r:id="rId7" w:history="1">
        <w:r w:rsidRPr="005A75F3">
          <w:rPr>
            <w:rStyle w:val="Hyperlink"/>
            <w:rFonts w:ascii="Tahoma" w:hAnsi="Tahoma" w:cs="Tahoma"/>
            <w:color w:val="auto"/>
            <w:sz w:val="24"/>
            <w:szCs w:val="24"/>
          </w:rPr>
          <w:t>www.pressebuero-mwk.de</w:t>
        </w:r>
      </w:hyperlink>
      <w:r w:rsidRPr="005A75F3">
        <w:rPr>
          <w:rFonts w:ascii="Tahoma" w:hAnsi="Tahoma" w:cs="Tahoma"/>
          <w:sz w:val="24"/>
          <w:szCs w:val="24"/>
        </w:rPr>
        <w:t xml:space="preserve"> eingestellt!</w:t>
      </w:r>
    </w:p>
    <w:p w14:paraId="008C93BC" w14:textId="77777777" w:rsidR="005A75F3" w:rsidRPr="005A75F3" w:rsidRDefault="005A75F3" w:rsidP="00420797">
      <w:pPr>
        <w:pStyle w:val="StandardWeb"/>
        <w:spacing w:line="276" w:lineRule="auto"/>
        <w:rPr>
          <w:rFonts w:ascii="Tahoma" w:hAnsi="Tahoma" w:cs="Tahoma"/>
          <w:u w:val="single"/>
        </w:rPr>
      </w:pPr>
    </w:p>
    <w:p w14:paraId="2C0C3CBC" w14:textId="77777777" w:rsidR="005A75F3" w:rsidRDefault="005A75F3" w:rsidP="00420797">
      <w:pPr>
        <w:pStyle w:val="StandardWeb"/>
        <w:spacing w:line="276" w:lineRule="auto"/>
        <w:rPr>
          <w:rFonts w:ascii="Tahoma" w:hAnsi="Tahoma" w:cs="Tahoma"/>
          <w:u w:val="single"/>
        </w:rPr>
      </w:pPr>
    </w:p>
    <w:p w14:paraId="6C82BCEE" w14:textId="77777777" w:rsidR="005A75F3" w:rsidRDefault="005A75F3" w:rsidP="00420797">
      <w:pPr>
        <w:pStyle w:val="StandardWeb"/>
        <w:spacing w:line="276" w:lineRule="auto"/>
        <w:rPr>
          <w:rFonts w:ascii="Tahoma" w:hAnsi="Tahoma" w:cs="Tahoma"/>
          <w:u w:val="single"/>
        </w:rPr>
      </w:pPr>
    </w:p>
    <w:p w14:paraId="6E96EA7C" w14:textId="77777777" w:rsidR="005A75F3" w:rsidRDefault="005A75F3" w:rsidP="00420797">
      <w:pPr>
        <w:pStyle w:val="StandardWeb"/>
        <w:spacing w:line="276" w:lineRule="auto"/>
        <w:rPr>
          <w:rFonts w:ascii="Tahoma" w:hAnsi="Tahoma" w:cs="Tahoma"/>
          <w:u w:val="single"/>
        </w:rPr>
      </w:pPr>
    </w:p>
    <w:p w14:paraId="2EAE8E8F" w14:textId="77777777" w:rsidR="005A75F3" w:rsidRDefault="005A75F3" w:rsidP="00420797">
      <w:pPr>
        <w:pStyle w:val="StandardWeb"/>
        <w:spacing w:line="276" w:lineRule="auto"/>
        <w:rPr>
          <w:rFonts w:ascii="Tahoma" w:hAnsi="Tahoma" w:cs="Tahoma"/>
          <w:u w:val="single"/>
        </w:rPr>
      </w:pPr>
    </w:p>
    <w:p w14:paraId="799FD2FF" w14:textId="3F32425F" w:rsidR="005A75F3" w:rsidRPr="005A75F3" w:rsidRDefault="005A75F3" w:rsidP="00420797">
      <w:pPr>
        <w:pStyle w:val="StandardWeb"/>
        <w:spacing w:line="276" w:lineRule="auto"/>
        <w:rPr>
          <w:rFonts w:ascii="Tahoma" w:hAnsi="Tahoma" w:cs="Tahoma"/>
        </w:rPr>
      </w:pPr>
      <w:r w:rsidRPr="005A75F3">
        <w:rPr>
          <w:rFonts w:ascii="Tahoma" w:hAnsi="Tahoma" w:cs="Tahoma"/>
        </w:rPr>
        <w:t>-4-</w:t>
      </w:r>
    </w:p>
    <w:p w14:paraId="036E72AE" w14:textId="77777777" w:rsidR="005A75F3" w:rsidRDefault="005A75F3" w:rsidP="00420797">
      <w:pPr>
        <w:pStyle w:val="StandardWeb"/>
        <w:spacing w:line="276" w:lineRule="auto"/>
        <w:rPr>
          <w:rFonts w:ascii="Tahoma" w:hAnsi="Tahoma" w:cs="Tahoma"/>
          <w:u w:val="single"/>
        </w:rPr>
      </w:pPr>
    </w:p>
    <w:p w14:paraId="177A2EE6" w14:textId="7CE9E27D" w:rsidR="00420797" w:rsidRPr="00B3722D" w:rsidRDefault="00420797" w:rsidP="00420797">
      <w:pPr>
        <w:pStyle w:val="StandardWeb"/>
        <w:spacing w:line="276" w:lineRule="auto"/>
        <w:rPr>
          <w:rFonts w:ascii="Tahoma" w:hAnsi="Tahoma" w:cs="Tahoma"/>
          <w:u w:val="single"/>
        </w:rPr>
      </w:pPr>
      <w:r w:rsidRPr="00B3722D">
        <w:rPr>
          <w:rFonts w:ascii="Tahoma" w:hAnsi="Tahoma" w:cs="Tahoma"/>
          <w:u w:val="single"/>
        </w:rPr>
        <w:t xml:space="preserve">Informationen / Buchungen: </w:t>
      </w:r>
    </w:p>
    <w:p w14:paraId="51521E3F" w14:textId="77777777" w:rsidR="00420797" w:rsidRPr="00B3722D" w:rsidRDefault="00420797" w:rsidP="00420797">
      <w:pPr>
        <w:spacing w:line="276" w:lineRule="auto"/>
        <w:rPr>
          <w:rStyle w:val="Hyperlink"/>
          <w:rFonts w:ascii="Tahoma" w:hAnsi="Tahoma" w:cs="Tahoma"/>
          <w:color w:val="auto"/>
          <w:sz w:val="24"/>
          <w:szCs w:val="24"/>
          <w:u w:val="none"/>
        </w:rPr>
      </w:pPr>
      <w:r w:rsidRPr="00B7182B">
        <w:rPr>
          <w:rFonts w:ascii="Tahoma" w:hAnsi="Tahoma" w:cs="Tahoma"/>
          <w:sz w:val="24"/>
          <w:szCs w:val="24"/>
          <w:u w:val="single"/>
        </w:rPr>
        <w:t>Weinparadies Ortenau e.V.</w:t>
      </w:r>
      <w:r w:rsidRPr="00B3722D">
        <w:rPr>
          <w:rFonts w:ascii="Tahoma" w:hAnsi="Tahoma" w:cs="Tahoma"/>
          <w:sz w:val="24"/>
          <w:szCs w:val="24"/>
        </w:rPr>
        <w:t xml:space="preserve"> – Geschäftsstelle Weintourismus: Tel 07802 82606, </w:t>
      </w:r>
      <w:hyperlink r:id="rId8" w:history="1">
        <w:r w:rsidRPr="00B3722D">
          <w:rPr>
            <w:rStyle w:val="Hyperlink"/>
            <w:rFonts w:ascii="Tahoma" w:hAnsi="Tahoma" w:cs="Tahoma"/>
            <w:color w:val="auto"/>
            <w:sz w:val="24"/>
            <w:szCs w:val="24"/>
            <w:u w:val="none"/>
          </w:rPr>
          <w:t>info@weinparadies-ortenau.de</w:t>
        </w:r>
      </w:hyperlink>
      <w:r w:rsidRPr="00B3722D">
        <w:rPr>
          <w:rFonts w:ascii="Tahoma" w:hAnsi="Tahoma" w:cs="Tahoma"/>
          <w:sz w:val="24"/>
          <w:szCs w:val="24"/>
        </w:rPr>
        <w:t xml:space="preserve">, </w:t>
      </w:r>
      <w:hyperlink r:id="rId9" w:tgtFrame="_blank" w:history="1">
        <w:r w:rsidRPr="00B3722D">
          <w:rPr>
            <w:rStyle w:val="Hyperlink"/>
            <w:rFonts w:ascii="Tahoma" w:hAnsi="Tahoma" w:cs="Tahoma"/>
            <w:color w:val="auto"/>
            <w:sz w:val="24"/>
            <w:szCs w:val="24"/>
            <w:u w:val="none"/>
          </w:rPr>
          <w:t>www.weinparadies-ortenau.de</w:t>
        </w:r>
      </w:hyperlink>
    </w:p>
    <w:p w14:paraId="3A6EC62F" w14:textId="77777777" w:rsidR="005A75F3" w:rsidRDefault="005A75F3" w:rsidP="00420797">
      <w:pPr>
        <w:spacing w:line="276" w:lineRule="auto"/>
        <w:rPr>
          <w:rStyle w:val="Hyperlink"/>
          <w:rFonts w:ascii="Tahoma" w:hAnsi="Tahoma" w:cs="Tahoma"/>
          <w:color w:val="auto"/>
          <w:sz w:val="24"/>
          <w:szCs w:val="24"/>
          <w:u w:val="none"/>
        </w:rPr>
      </w:pPr>
    </w:p>
    <w:p w14:paraId="4565FC61" w14:textId="77777777" w:rsidR="00420797" w:rsidRPr="00B3722D" w:rsidRDefault="00420797" w:rsidP="00420797">
      <w:pPr>
        <w:spacing w:line="276" w:lineRule="auto"/>
        <w:rPr>
          <w:rFonts w:ascii="Tahoma" w:hAnsi="Tahoma" w:cs="Tahoma"/>
          <w:sz w:val="24"/>
          <w:szCs w:val="24"/>
        </w:rPr>
      </w:pPr>
      <w:r w:rsidRPr="00B3722D">
        <w:rPr>
          <w:rStyle w:val="Hyperlink"/>
          <w:rFonts w:ascii="Tahoma" w:hAnsi="Tahoma" w:cs="Tahoma"/>
          <w:color w:val="auto"/>
          <w:sz w:val="24"/>
          <w:szCs w:val="24"/>
          <w:u w:val="none"/>
        </w:rPr>
        <w:t xml:space="preserve">Buchungen zur TOP TEN Spätburgunder Rotwein-Gala 2021 am Donnerstag, 18. November im Spiegelsaal des Relais &amp; Châteaux Hotel Dollenberg / Bad Peterstal-Griesbach direkt über </w:t>
      </w:r>
      <w:hyperlink r:id="rId10" w:history="1">
        <w:r w:rsidRPr="00B3722D">
          <w:rPr>
            <w:rStyle w:val="Hyperlink"/>
            <w:rFonts w:ascii="Tahoma" w:hAnsi="Tahoma" w:cs="Tahoma"/>
            <w:color w:val="auto"/>
            <w:sz w:val="24"/>
            <w:szCs w:val="24"/>
            <w:u w:val="none"/>
          </w:rPr>
          <w:t>www.weinparadies-ortenau.de</w:t>
        </w:r>
      </w:hyperlink>
      <w:r w:rsidRPr="00B3722D">
        <w:rPr>
          <w:rFonts w:ascii="Tahoma" w:hAnsi="Tahoma" w:cs="Tahoma"/>
          <w:sz w:val="24"/>
          <w:szCs w:val="24"/>
        </w:rPr>
        <w:t xml:space="preserve"> </w:t>
      </w:r>
    </w:p>
    <w:p w14:paraId="27CC881E" w14:textId="77777777" w:rsidR="005B39A9" w:rsidRDefault="005B39A9" w:rsidP="00627D16">
      <w:pPr>
        <w:spacing w:line="276" w:lineRule="auto"/>
        <w:rPr>
          <w:rFonts w:ascii="Tahoma" w:hAnsi="Tahoma" w:cs="Tahoma"/>
          <w:sz w:val="24"/>
          <w:szCs w:val="24"/>
        </w:rPr>
      </w:pPr>
    </w:p>
    <w:p w14:paraId="74742310" w14:textId="77777777" w:rsidR="00442D54" w:rsidRPr="00B3722D" w:rsidRDefault="00442D54" w:rsidP="00627D16">
      <w:pPr>
        <w:spacing w:line="276" w:lineRule="auto"/>
        <w:rPr>
          <w:rFonts w:ascii="Tahoma" w:hAnsi="Tahoma" w:cs="Tahoma"/>
          <w:sz w:val="24"/>
          <w:szCs w:val="24"/>
        </w:rPr>
      </w:pPr>
      <w:r w:rsidRPr="00B3722D">
        <w:rPr>
          <w:rFonts w:ascii="Tahoma" w:hAnsi="Tahoma" w:cs="Tahoma"/>
          <w:sz w:val="24"/>
          <w:szCs w:val="24"/>
          <w:u w:val="single"/>
        </w:rPr>
        <w:t>Presse-Anfragen</w:t>
      </w:r>
      <w:r w:rsidRPr="00B3722D">
        <w:rPr>
          <w:rFonts w:ascii="Tahoma" w:hAnsi="Tahoma" w:cs="Tahoma"/>
          <w:sz w:val="24"/>
          <w:szCs w:val="24"/>
        </w:rPr>
        <w:t xml:space="preserve">: Hubert Matt-Willmatt, Pressebüro mwk, Matt-Willmatt-Kierey, </w:t>
      </w:r>
    </w:p>
    <w:p w14:paraId="26721C91" w14:textId="77777777" w:rsidR="00442D54" w:rsidRPr="00B3722D" w:rsidRDefault="00442D54" w:rsidP="00627D16">
      <w:pPr>
        <w:spacing w:line="276" w:lineRule="auto"/>
        <w:rPr>
          <w:rStyle w:val="Hyperlink0"/>
          <w:rFonts w:ascii="Tahoma" w:hAnsi="Tahoma" w:cs="Tahoma"/>
          <w:sz w:val="24"/>
          <w:szCs w:val="24"/>
        </w:rPr>
      </w:pPr>
      <w:r w:rsidRPr="00B3722D">
        <w:rPr>
          <w:rFonts w:ascii="Tahoma" w:hAnsi="Tahoma" w:cs="Tahoma"/>
          <w:sz w:val="24"/>
          <w:szCs w:val="24"/>
        </w:rPr>
        <w:t xml:space="preserve">Laßbergstr. 24, 79117 Freiburg, 0761 – 6966417, </w:t>
      </w:r>
      <w:hyperlink r:id="rId11" w:history="1">
        <w:r w:rsidRPr="00B3722D">
          <w:rPr>
            <w:rStyle w:val="Hyperlink0"/>
            <w:rFonts w:ascii="Tahoma" w:hAnsi="Tahoma" w:cs="Tahoma"/>
            <w:sz w:val="24"/>
            <w:szCs w:val="24"/>
          </w:rPr>
          <w:t>info@pressebuero-mwk.de</w:t>
        </w:r>
      </w:hyperlink>
    </w:p>
    <w:p w14:paraId="02BEB4FB" w14:textId="77777777" w:rsidR="00442D54" w:rsidRPr="00B3722D" w:rsidRDefault="00442D54" w:rsidP="00627D16">
      <w:pPr>
        <w:rPr>
          <w:rStyle w:val="Hyperlink0"/>
          <w:rFonts w:ascii="Tahoma" w:hAnsi="Tahoma" w:cs="Tahoma"/>
          <w:sz w:val="22"/>
          <w:szCs w:val="22"/>
        </w:rPr>
      </w:pPr>
    </w:p>
    <w:p w14:paraId="450233DE" w14:textId="77777777" w:rsidR="005A75F3" w:rsidRDefault="005A75F3" w:rsidP="00627D16">
      <w:pPr>
        <w:spacing w:line="360" w:lineRule="auto"/>
        <w:rPr>
          <w:rFonts w:ascii="Tahoma" w:hAnsi="Tahoma" w:cs="Tahoma"/>
          <w:sz w:val="16"/>
          <w:szCs w:val="16"/>
        </w:rPr>
      </w:pPr>
    </w:p>
    <w:p w14:paraId="6931AD8A" w14:textId="77777777" w:rsidR="0030257B" w:rsidRPr="00B3722D" w:rsidRDefault="00442D54" w:rsidP="00627D16">
      <w:pPr>
        <w:spacing w:line="360" w:lineRule="auto"/>
        <w:rPr>
          <w:rFonts w:ascii="Tahoma" w:hAnsi="Tahoma" w:cs="Tahoma"/>
          <w:sz w:val="16"/>
          <w:szCs w:val="16"/>
        </w:rPr>
      </w:pPr>
      <w:r w:rsidRPr="00B3722D">
        <w:rPr>
          <w:rFonts w:ascii="Tahoma" w:hAnsi="Tahoma" w:cs="Tahoma"/>
          <w:sz w:val="16"/>
          <w:szCs w:val="16"/>
        </w:rPr>
        <w:t xml:space="preserve">Für den E-Mail-Versand von Pressemitteilungen, Einladungen zu Pressereisen, Pressekonferenzen usw. benötigen wir Ihr Einverständnis - sollten Sie unsere Presseinformationen in Zukunft nicht mehr erhalten wollen, können Sie sich einfach abmelden, andernfalls gehen wir von Ihrem Einverständnis aus:   </w:t>
      </w:r>
      <w:hyperlink r:id="rId12" w:history="1">
        <w:r w:rsidRPr="00B3722D">
          <w:rPr>
            <w:rStyle w:val="Hyperlink"/>
            <w:rFonts w:ascii="Tahoma" w:hAnsi="Tahoma" w:cs="Tahoma"/>
            <w:sz w:val="16"/>
            <w:szCs w:val="16"/>
          </w:rPr>
          <w:t>https://www.pressebuero-mwk.de/de/abmeldung/</w:t>
        </w:r>
      </w:hyperlink>
    </w:p>
    <w:sectPr w:rsidR="0030257B" w:rsidRPr="00B3722D" w:rsidSect="00504E25">
      <w:headerReference w:type="default" r:id="rId13"/>
      <w:pgSz w:w="11906" w:h="16838"/>
      <w:pgMar w:top="1417"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842BC" w14:textId="77777777" w:rsidR="00E95465" w:rsidRDefault="00E95465">
      <w:r>
        <w:separator/>
      </w:r>
    </w:p>
  </w:endnote>
  <w:endnote w:type="continuationSeparator" w:id="0">
    <w:p w14:paraId="0C1F5D1F" w14:textId="77777777" w:rsidR="00E95465" w:rsidRDefault="00E9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40EE2" w14:textId="77777777" w:rsidR="00E95465" w:rsidRDefault="00E95465">
      <w:r>
        <w:separator/>
      </w:r>
    </w:p>
  </w:footnote>
  <w:footnote w:type="continuationSeparator" w:id="0">
    <w:p w14:paraId="30930E28" w14:textId="77777777" w:rsidR="00E95465" w:rsidRDefault="00E9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616D" w14:textId="77777777" w:rsidR="000D5A97" w:rsidRDefault="00305891">
    <w:pPr>
      <w:pStyle w:val="Kopfzeile"/>
    </w:pPr>
    <w:r>
      <w:rPr>
        <w:noProof/>
      </w:rPr>
      <w:drawing>
        <wp:anchor distT="0" distB="0" distL="114300" distR="114300" simplePos="0" relativeHeight="251657728" behindDoc="1" locked="0" layoutInCell="1" allowOverlap="1" wp14:anchorId="1772E586" wp14:editId="2DDC0BF7">
          <wp:simplePos x="0" y="0"/>
          <wp:positionH relativeFrom="column">
            <wp:posOffset>-962660</wp:posOffset>
          </wp:positionH>
          <wp:positionV relativeFrom="paragraph">
            <wp:posOffset>-447040</wp:posOffset>
          </wp:positionV>
          <wp:extent cx="7658100" cy="1901825"/>
          <wp:effectExtent l="0" t="0" r="0" b="0"/>
          <wp:wrapNone/>
          <wp:docPr id="1" name="Bild 1" descr="WPO_Briefbogen_2013_Kopf_144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6590D"/>
    <w:multiLevelType w:val="hybridMultilevel"/>
    <w:tmpl w:val="031231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3"/>
    <w:rsid w:val="00005122"/>
    <w:rsid w:val="0000764E"/>
    <w:rsid w:val="00007C60"/>
    <w:rsid w:val="00031B39"/>
    <w:rsid w:val="000368AC"/>
    <w:rsid w:val="00044AB7"/>
    <w:rsid w:val="00045E5D"/>
    <w:rsid w:val="0005351A"/>
    <w:rsid w:val="00057DEE"/>
    <w:rsid w:val="00066600"/>
    <w:rsid w:val="00067154"/>
    <w:rsid w:val="0007324D"/>
    <w:rsid w:val="0007385C"/>
    <w:rsid w:val="0007739C"/>
    <w:rsid w:val="00081015"/>
    <w:rsid w:val="00087D28"/>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5C93"/>
    <w:rsid w:val="000C7624"/>
    <w:rsid w:val="000C7675"/>
    <w:rsid w:val="000D03A2"/>
    <w:rsid w:val="000D15A5"/>
    <w:rsid w:val="000D50FB"/>
    <w:rsid w:val="000D5A97"/>
    <w:rsid w:val="000D7386"/>
    <w:rsid w:val="000E20F6"/>
    <w:rsid w:val="000F5872"/>
    <w:rsid w:val="000F6A12"/>
    <w:rsid w:val="000F73E6"/>
    <w:rsid w:val="001006EC"/>
    <w:rsid w:val="001013D4"/>
    <w:rsid w:val="00103934"/>
    <w:rsid w:val="00106E91"/>
    <w:rsid w:val="001139F7"/>
    <w:rsid w:val="00113C3B"/>
    <w:rsid w:val="00114138"/>
    <w:rsid w:val="00115DC4"/>
    <w:rsid w:val="00117D82"/>
    <w:rsid w:val="00126CE9"/>
    <w:rsid w:val="001315CF"/>
    <w:rsid w:val="00136485"/>
    <w:rsid w:val="0014103B"/>
    <w:rsid w:val="001417C7"/>
    <w:rsid w:val="001438E6"/>
    <w:rsid w:val="00147E01"/>
    <w:rsid w:val="00150613"/>
    <w:rsid w:val="00150EED"/>
    <w:rsid w:val="00153C17"/>
    <w:rsid w:val="001555D9"/>
    <w:rsid w:val="0015765C"/>
    <w:rsid w:val="00162C9B"/>
    <w:rsid w:val="00163754"/>
    <w:rsid w:val="00167609"/>
    <w:rsid w:val="00170CB6"/>
    <w:rsid w:val="0017101C"/>
    <w:rsid w:val="00171397"/>
    <w:rsid w:val="001725FF"/>
    <w:rsid w:val="0017382C"/>
    <w:rsid w:val="00186EDE"/>
    <w:rsid w:val="00191A0F"/>
    <w:rsid w:val="00193A07"/>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1BAD"/>
    <w:rsid w:val="001F424D"/>
    <w:rsid w:val="001F52EB"/>
    <w:rsid w:val="0020130F"/>
    <w:rsid w:val="00204E21"/>
    <w:rsid w:val="00206330"/>
    <w:rsid w:val="00221DCB"/>
    <w:rsid w:val="002227D2"/>
    <w:rsid w:val="00224E31"/>
    <w:rsid w:val="0023227A"/>
    <w:rsid w:val="00234157"/>
    <w:rsid w:val="00234CC5"/>
    <w:rsid w:val="00237738"/>
    <w:rsid w:val="00246724"/>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24C6"/>
    <w:rsid w:val="00297CBA"/>
    <w:rsid w:val="002A0EC9"/>
    <w:rsid w:val="002A424D"/>
    <w:rsid w:val="002A485B"/>
    <w:rsid w:val="002B0334"/>
    <w:rsid w:val="002B0F2B"/>
    <w:rsid w:val="002B194B"/>
    <w:rsid w:val="002B2A41"/>
    <w:rsid w:val="002B5CC3"/>
    <w:rsid w:val="002B7A23"/>
    <w:rsid w:val="002C309A"/>
    <w:rsid w:val="002C47C7"/>
    <w:rsid w:val="002C4ECF"/>
    <w:rsid w:val="002C5781"/>
    <w:rsid w:val="002C6D40"/>
    <w:rsid w:val="002D1DA6"/>
    <w:rsid w:val="002D3F59"/>
    <w:rsid w:val="002E275A"/>
    <w:rsid w:val="002F034E"/>
    <w:rsid w:val="002F39BB"/>
    <w:rsid w:val="0030257B"/>
    <w:rsid w:val="00305891"/>
    <w:rsid w:val="0030608E"/>
    <w:rsid w:val="00306713"/>
    <w:rsid w:val="0031416B"/>
    <w:rsid w:val="003249C5"/>
    <w:rsid w:val="00325E1A"/>
    <w:rsid w:val="00331A24"/>
    <w:rsid w:val="0033325B"/>
    <w:rsid w:val="00335BC9"/>
    <w:rsid w:val="0033711A"/>
    <w:rsid w:val="00343E13"/>
    <w:rsid w:val="00347A2B"/>
    <w:rsid w:val="0035101B"/>
    <w:rsid w:val="00361478"/>
    <w:rsid w:val="00361D80"/>
    <w:rsid w:val="0036214D"/>
    <w:rsid w:val="00363309"/>
    <w:rsid w:val="00363951"/>
    <w:rsid w:val="00365A81"/>
    <w:rsid w:val="0036754E"/>
    <w:rsid w:val="0037421C"/>
    <w:rsid w:val="00374CDE"/>
    <w:rsid w:val="003756E8"/>
    <w:rsid w:val="00376E47"/>
    <w:rsid w:val="00382DB3"/>
    <w:rsid w:val="00393D71"/>
    <w:rsid w:val="003A1F42"/>
    <w:rsid w:val="003A62DE"/>
    <w:rsid w:val="003A6762"/>
    <w:rsid w:val="003B61A4"/>
    <w:rsid w:val="003B66F5"/>
    <w:rsid w:val="003B6857"/>
    <w:rsid w:val="003B7541"/>
    <w:rsid w:val="003C08F4"/>
    <w:rsid w:val="003D0F14"/>
    <w:rsid w:val="003D3F13"/>
    <w:rsid w:val="003D59A7"/>
    <w:rsid w:val="003D6975"/>
    <w:rsid w:val="003E0D70"/>
    <w:rsid w:val="003E0EDF"/>
    <w:rsid w:val="003E187F"/>
    <w:rsid w:val="003E37A5"/>
    <w:rsid w:val="003F1C49"/>
    <w:rsid w:val="003F2440"/>
    <w:rsid w:val="003F45BD"/>
    <w:rsid w:val="004005B3"/>
    <w:rsid w:val="00401BBF"/>
    <w:rsid w:val="00402F80"/>
    <w:rsid w:val="00404BD1"/>
    <w:rsid w:val="0040539B"/>
    <w:rsid w:val="00414A89"/>
    <w:rsid w:val="00415C5F"/>
    <w:rsid w:val="00420797"/>
    <w:rsid w:val="00421E86"/>
    <w:rsid w:val="00422955"/>
    <w:rsid w:val="00422B70"/>
    <w:rsid w:val="00422F53"/>
    <w:rsid w:val="0043222D"/>
    <w:rsid w:val="0043275F"/>
    <w:rsid w:val="00433F20"/>
    <w:rsid w:val="004345DA"/>
    <w:rsid w:val="00437242"/>
    <w:rsid w:val="004412C4"/>
    <w:rsid w:val="00442C82"/>
    <w:rsid w:val="00442D54"/>
    <w:rsid w:val="00443CE5"/>
    <w:rsid w:val="0044665C"/>
    <w:rsid w:val="00447CF8"/>
    <w:rsid w:val="00456022"/>
    <w:rsid w:val="00456191"/>
    <w:rsid w:val="00457745"/>
    <w:rsid w:val="0046141D"/>
    <w:rsid w:val="0046650A"/>
    <w:rsid w:val="00467D9C"/>
    <w:rsid w:val="00472B71"/>
    <w:rsid w:val="00473364"/>
    <w:rsid w:val="00492D75"/>
    <w:rsid w:val="00492F8A"/>
    <w:rsid w:val="004A6313"/>
    <w:rsid w:val="004C0371"/>
    <w:rsid w:val="004C367C"/>
    <w:rsid w:val="004D0692"/>
    <w:rsid w:val="004D1ACB"/>
    <w:rsid w:val="004D3AE5"/>
    <w:rsid w:val="004D635C"/>
    <w:rsid w:val="004E133D"/>
    <w:rsid w:val="004E4AB3"/>
    <w:rsid w:val="004E4F55"/>
    <w:rsid w:val="004E69B5"/>
    <w:rsid w:val="004F279F"/>
    <w:rsid w:val="004F4C60"/>
    <w:rsid w:val="004F5AF0"/>
    <w:rsid w:val="00500F86"/>
    <w:rsid w:val="00504E25"/>
    <w:rsid w:val="00507449"/>
    <w:rsid w:val="00511408"/>
    <w:rsid w:val="00514B97"/>
    <w:rsid w:val="0051510E"/>
    <w:rsid w:val="005158EE"/>
    <w:rsid w:val="00521690"/>
    <w:rsid w:val="0052280A"/>
    <w:rsid w:val="00522999"/>
    <w:rsid w:val="00523F53"/>
    <w:rsid w:val="00532704"/>
    <w:rsid w:val="00532A37"/>
    <w:rsid w:val="00533713"/>
    <w:rsid w:val="00540A15"/>
    <w:rsid w:val="005418C0"/>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86D"/>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5F3"/>
    <w:rsid w:val="005A7752"/>
    <w:rsid w:val="005A78EC"/>
    <w:rsid w:val="005B39A9"/>
    <w:rsid w:val="005C1796"/>
    <w:rsid w:val="005C1F24"/>
    <w:rsid w:val="005C237A"/>
    <w:rsid w:val="005C2BBD"/>
    <w:rsid w:val="005C554F"/>
    <w:rsid w:val="005C678D"/>
    <w:rsid w:val="005C67BA"/>
    <w:rsid w:val="005C68B4"/>
    <w:rsid w:val="005D0AC5"/>
    <w:rsid w:val="005D1577"/>
    <w:rsid w:val="005D334E"/>
    <w:rsid w:val="005D48B7"/>
    <w:rsid w:val="005D74E6"/>
    <w:rsid w:val="005E097E"/>
    <w:rsid w:val="005E09F6"/>
    <w:rsid w:val="005E38FD"/>
    <w:rsid w:val="005E44A8"/>
    <w:rsid w:val="005E5720"/>
    <w:rsid w:val="005E5F08"/>
    <w:rsid w:val="005E7023"/>
    <w:rsid w:val="005F12AA"/>
    <w:rsid w:val="005F2532"/>
    <w:rsid w:val="005F454C"/>
    <w:rsid w:val="00602CAB"/>
    <w:rsid w:val="00605975"/>
    <w:rsid w:val="00613410"/>
    <w:rsid w:val="0062190C"/>
    <w:rsid w:val="006226E2"/>
    <w:rsid w:val="0062282C"/>
    <w:rsid w:val="0062339A"/>
    <w:rsid w:val="00627D16"/>
    <w:rsid w:val="00633AA8"/>
    <w:rsid w:val="00637069"/>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5F43"/>
    <w:rsid w:val="006A0D95"/>
    <w:rsid w:val="006A4C96"/>
    <w:rsid w:val="006A528D"/>
    <w:rsid w:val="006A6909"/>
    <w:rsid w:val="006A691B"/>
    <w:rsid w:val="006B5908"/>
    <w:rsid w:val="006C09EA"/>
    <w:rsid w:val="006C0F62"/>
    <w:rsid w:val="006C1811"/>
    <w:rsid w:val="006C61AE"/>
    <w:rsid w:val="006C6C87"/>
    <w:rsid w:val="006C7CA1"/>
    <w:rsid w:val="006D0834"/>
    <w:rsid w:val="006D08A0"/>
    <w:rsid w:val="006D0AA4"/>
    <w:rsid w:val="006D3695"/>
    <w:rsid w:val="006D3C38"/>
    <w:rsid w:val="006D5FDE"/>
    <w:rsid w:val="006E1AB8"/>
    <w:rsid w:val="006E1C6A"/>
    <w:rsid w:val="006E78EF"/>
    <w:rsid w:val="006E7A95"/>
    <w:rsid w:val="006F51C7"/>
    <w:rsid w:val="00700CA5"/>
    <w:rsid w:val="0070594D"/>
    <w:rsid w:val="00707CB9"/>
    <w:rsid w:val="007139C6"/>
    <w:rsid w:val="00714543"/>
    <w:rsid w:val="007178A7"/>
    <w:rsid w:val="00722E3E"/>
    <w:rsid w:val="00723AEA"/>
    <w:rsid w:val="00725B5C"/>
    <w:rsid w:val="00726F9B"/>
    <w:rsid w:val="007310C9"/>
    <w:rsid w:val="00731657"/>
    <w:rsid w:val="00732A9D"/>
    <w:rsid w:val="00735905"/>
    <w:rsid w:val="007422D0"/>
    <w:rsid w:val="00745EEC"/>
    <w:rsid w:val="00747AD7"/>
    <w:rsid w:val="0075499C"/>
    <w:rsid w:val="00771056"/>
    <w:rsid w:val="00776230"/>
    <w:rsid w:val="00781EFD"/>
    <w:rsid w:val="00783041"/>
    <w:rsid w:val="00783C21"/>
    <w:rsid w:val="00794DEF"/>
    <w:rsid w:val="00795330"/>
    <w:rsid w:val="007A2F59"/>
    <w:rsid w:val="007B025C"/>
    <w:rsid w:val="007B08C9"/>
    <w:rsid w:val="007B3C22"/>
    <w:rsid w:val="007B437C"/>
    <w:rsid w:val="007C4033"/>
    <w:rsid w:val="007D2187"/>
    <w:rsid w:val="007D4492"/>
    <w:rsid w:val="007D5F21"/>
    <w:rsid w:val="007D7BAA"/>
    <w:rsid w:val="007E185B"/>
    <w:rsid w:val="007E1EAD"/>
    <w:rsid w:val="007E704F"/>
    <w:rsid w:val="007F18FE"/>
    <w:rsid w:val="007F1A48"/>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482B"/>
    <w:rsid w:val="0084762D"/>
    <w:rsid w:val="00850497"/>
    <w:rsid w:val="008516BF"/>
    <w:rsid w:val="00851FEF"/>
    <w:rsid w:val="0085314C"/>
    <w:rsid w:val="00853EC8"/>
    <w:rsid w:val="008548D6"/>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4A0B"/>
    <w:rsid w:val="008F457B"/>
    <w:rsid w:val="008F5B0D"/>
    <w:rsid w:val="008F5CCD"/>
    <w:rsid w:val="009015D4"/>
    <w:rsid w:val="0090590B"/>
    <w:rsid w:val="00911AB8"/>
    <w:rsid w:val="00914A9E"/>
    <w:rsid w:val="0092010A"/>
    <w:rsid w:val="00920B86"/>
    <w:rsid w:val="009247F8"/>
    <w:rsid w:val="0092586D"/>
    <w:rsid w:val="00926C80"/>
    <w:rsid w:val="009279DA"/>
    <w:rsid w:val="00941D10"/>
    <w:rsid w:val="009468EC"/>
    <w:rsid w:val="0095136A"/>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B42B5"/>
    <w:rsid w:val="009B71B9"/>
    <w:rsid w:val="009C404B"/>
    <w:rsid w:val="009C5F11"/>
    <w:rsid w:val="009C6564"/>
    <w:rsid w:val="009C7993"/>
    <w:rsid w:val="009D4073"/>
    <w:rsid w:val="009D450D"/>
    <w:rsid w:val="009D769D"/>
    <w:rsid w:val="009E29F8"/>
    <w:rsid w:val="009F1656"/>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478DA"/>
    <w:rsid w:val="00A51F25"/>
    <w:rsid w:val="00A52490"/>
    <w:rsid w:val="00A53502"/>
    <w:rsid w:val="00A572E9"/>
    <w:rsid w:val="00A5765B"/>
    <w:rsid w:val="00A64FEE"/>
    <w:rsid w:val="00A75BE6"/>
    <w:rsid w:val="00A76477"/>
    <w:rsid w:val="00A775BE"/>
    <w:rsid w:val="00A80CDA"/>
    <w:rsid w:val="00A840AC"/>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C210B"/>
    <w:rsid w:val="00AC2759"/>
    <w:rsid w:val="00AC3052"/>
    <w:rsid w:val="00AC61D7"/>
    <w:rsid w:val="00AC74F4"/>
    <w:rsid w:val="00AC77BE"/>
    <w:rsid w:val="00AD2EF8"/>
    <w:rsid w:val="00AD77C3"/>
    <w:rsid w:val="00AE022A"/>
    <w:rsid w:val="00AE05F4"/>
    <w:rsid w:val="00AE2E0B"/>
    <w:rsid w:val="00AE450E"/>
    <w:rsid w:val="00AE5252"/>
    <w:rsid w:val="00AF34C5"/>
    <w:rsid w:val="00AF451D"/>
    <w:rsid w:val="00AF4A29"/>
    <w:rsid w:val="00B03677"/>
    <w:rsid w:val="00B06D08"/>
    <w:rsid w:val="00B06E9B"/>
    <w:rsid w:val="00B072CD"/>
    <w:rsid w:val="00B10F6A"/>
    <w:rsid w:val="00B16470"/>
    <w:rsid w:val="00B1764A"/>
    <w:rsid w:val="00B21892"/>
    <w:rsid w:val="00B22FB1"/>
    <w:rsid w:val="00B252B7"/>
    <w:rsid w:val="00B25A8F"/>
    <w:rsid w:val="00B25F52"/>
    <w:rsid w:val="00B36F90"/>
    <w:rsid w:val="00B3722D"/>
    <w:rsid w:val="00B41C3F"/>
    <w:rsid w:val="00B42AA9"/>
    <w:rsid w:val="00B430BD"/>
    <w:rsid w:val="00B45FA8"/>
    <w:rsid w:val="00B466BA"/>
    <w:rsid w:val="00B4732E"/>
    <w:rsid w:val="00B47A0C"/>
    <w:rsid w:val="00B53971"/>
    <w:rsid w:val="00B56325"/>
    <w:rsid w:val="00B57A62"/>
    <w:rsid w:val="00B62038"/>
    <w:rsid w:val="00B63301"/>
    <w:rsid w:val="00B7182B"/>
    <w:rsid w:val="00B753DA"/>
    <w:rsid w:val="00B76F9C"/>
    <w:rsid w:val="00B8395B"/>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D487D"/>
    <w:rsid w:val="00BD49E0"/>
    <w:rsid w:val="00BE4E2B"/>
    <w:rsid w:val="00BF1783"/>
    <w:rsid w:val="00BF2C94"/>
    <w:rsid w:val="00BF3C6A"/>
    <w:rsid w:val="00C00AE7"/>
    <w:rsid w:val="00C00E53"/>
    <w:rsid w:val="00C0389B"/>
    <w:rsid w:val="00C109DE"/>
    <w:rsid w:val="00C137E6"/>
    <w:rsid w:val="00C16B61"/>
    <w:rsid w:val="00C16E43"/>
    <w:rsid w:val="00C172A4"/>
    <w:rsid w:val="00C202E6"/>
    <w:rsid w:val="00C20DCB"/>
    <w:rsid w:val="00C23179"/>
    <w:rsid w:val="00C25FA8"/>
    <w:rsid w:val="00C268EA"/>
    <w:rsid w:val="00C45AEC"/>
    <w:rsid w:val="00C5059F"/>
    <w:rsid w:val="00C52A36"/>
    <w:rsid w:val="00C57F18"/>
    <w:rsid w:val="00C61E13"/>
    <w:rsid w:val="00C640E8"/>
    <w:rsid w:val="00C65A76"/>
    <w:rsid w:val="00C70567"/>
    <w:rsid w:val="00C71DDC"/>
    <w:rsid w:val="00C73D41"/>
    <w:rsid w:val="00C80487"/>
    <w:rsid w:val="00C807A6"/>
    <w:rsid w:val="00C859B9"/>
    <w:rsid w:val="00C867C9"/>
    <w:rsid w:val="00C921C9"/>
    <w:rsid w:val="00C946EA"/>
    <w:rsid w:val="00C94A66"/>
    <w:rsid w:val="00CA1686"/>
    <w:rsid w:val="00CA3907"/>
    <w:rsid w:val="00CA5367"/>
    <w:rsid w:val="00CB107A"/>
    <w:rsid w:val="00CB3D6B"/>
    <w:rsid w:val="00CB683F"/>
    <w:rsid w:val="00CC0D24"/>
    <w:rsid w:val="00CC6EAD"/>
    <w:rsid w:val="00CD1F54"/>
    <w:rsid w:val="00CD28BB"/>
    <w:rsid w:val="00CD3361"/>
    <w:rsid w:val="00CD6577"/>
    <w:rsid w:val="00CD66F6"/>
    <w:rsid w:val="00CE10D2"/>
    <w:rsid w:val="00CE282F"/>
    <w:rsid w:val="00CE3992"/>
    <w:rsid w:val="00CF2678"/>
    <w:rsid w:val="00D01918"/>
    <w:rsid w:val="00D07715"/>
    <w:rsid w:val="00D07ABC"/>
    <w:rsid w:val="00D129EC"/>
    <w:rsid w:val="00D14C84"/>
    <w:rsid w:val="00D213BA"/>
    <w:rsid w:val="00D2173F"/>
    <w:rsid w:val="00D22C24"/>
    <w:rsid w:val="00D30B03"/>
    <w:rsid w:val="00D339D8"/>
    <w:rsid w:val="00D33B1A"/>
    <w:rsid w:val="00D428AD"/>
    <w:rsid w:val="00D42A81"/>
    <w:rsid w:val="00D45C78"/>
    <w:rsid w:val="00D64590"/>
    <w:rsid w:val="00D65064"/>
    <w:rsid w:val="00D66C9F"/>
    <w:rsid w:val="00D70507"/>
    <w:rsid w:val="00D71DFC"/>
    <w:rsid w:val="00D7616F"/>
    <w:rsid w:val="00D8067D"/>
    <w:rsid w:val="00D80762"/>
    <w:rsid w:val="00D82514"/>
    <w:rsid w:val="00D85B5F"/>
    <w:rsid w:val="00D8611B"/>
    <w:rsid w:val="00D86677"/>
    <w:rsid w:val="00D874FC"/>
    <w:rsid w:val="00D92ED0"/>
    <w:rsid w:val="00D9593D"/>
    <w:rsid w:val="00D95D94"/>
    <w:rsid w:val="00D96D07"/>
    <w:rsid w:val="00D973F1"/>
    <w:rsid w:val="00D97626"/>
    <w:rsid w:val="00DA7223"/>
    <w:rsid w:val="00DB08A5"/>
    <w:rsid w:val="00DB31ED"/>
    <w:rsid w:val="00DC12BE"/>
    <w:rsid w:val="00DC36C9"/>
    <w:rsid w:val="00DC726B"/>
    <w:rsid w:val="00DD0DC9"/>
    <w:rsid w:val="00DD1D36"/>
    <w:rsid w:val="00DD20C8"/>
    <w:rsid w:val="00DD24B8"/>
    <w:rsid w:val="00DD46F7"/>
    <w:rsid w:val="00DE0A3D"/>
    <w:rsid w:val="00DE3F18"/>
    <w:rsid w:val="00DE3F1C"/>
    <w:rsid w:val="00DE4F35"/>
    <w:rsid w:val="00DE5070"/>
    <w:rsid w:val="00DF2438"/>
    <w:rsid w:val="00DF3CBD"/>
    <w:rsid w:val="00DF5CA1"/>
    <w:rsid w:val="00E0229E"/>
    <w:rsid w:val="00E03475"/>
    <w:rsid w:val="00E05541"/>
    <w:rsid w:val="00E05D60"/>
    <w:rsid w:val="00E05E36"/>
    <w:rsid w:val="00E1713E"/>
    <w:rsid w:val="00E2206B"/>
    <w:rsid w:val="00E22669"/>
    <w:rsid w:val="00E32489"/>
    <w:rsid w:val="00E431D9"/>
    <w:rsid w:val="00E47ADF"/>
    <w:rsid w:val="00E5583F"/>
    <w:rsid w:val="00E615A5"/>
    <w:rsid w:val="00E616F7"/>
    <w:rsid w:val="00E626BC"/>
    <w:rsid w:val="00E64989"/>
    <w:rsid w:val="00E6621A"/>
    <w:rsid w:val="00E6668B"/>
    <w:rsid w:val="00E66B08"/>
    <w:rsid w:val="00E740BA"/>
    <w:rsid w:val="00E75EF8"/>
    <w:rsid w:val="00E80E5B"/>
    <w:rsid w:val="00E83798"/>
    <w:rsid w:val="00E848E2"/>
    <w:rsid w:val="00E85975"/>
    <w:rsid w:val="00E86C20"/>
    <w:rsid w:val="00E91E9B"/>
    <w:rsid w:val="00E91F23"/>
    <w:rsid w:val="00E94D01"/>
    <w:rsid w:val="00E95465"/>
    <w:rsid w:val="00E96B96"/>
    <w:rsid w:val="00EA1034"/>
    <w:rsid w:val="00EA16B9"/>
    <w:rsid w:val="00EB2B96"/>
    <w:rsid w:val="00EB460E"/>
    <w:rsid w:val="00EB5AB3"/>
    <w:rsid w:val="00EB60A7"/>
    <w:rsid w:val="00EC1E66"/>
    <w:rsid w:val="00EC26C8"/>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F39"/>
    <w:rsid w:val="00F17819"/>
    <w:rsid w:val="00F279C8"/>
    <w:rsid w:val="00F32F19"/>
    <w:rsid w:val="00F40CB8"/>
    <w:rsid w:val="00F420AE"/>
    <w:rsid w:val="00F5000C"/>
    <w:rsid w:val="00F5126C"/>
    <w:rsid w:val="00F51B57"/>
    <w:rsid w:val="00F52149"/>
    <w:rsid w:val="00F522B9"/>
    <w:rsid w:val="00F52859"/>
    <w:rsid w:val="00F56EE1"/>
    <w:rsid w:val="00F60FE3"/>
    <w:rsid w:val="00F70B92"/>
    <w:rsid w:val="00F74AD0"/>
    <w:rsid w:val="00F753AD"/>
    <w:rsid w:val="00F767D7"/>
    <w:rsid w:val="00F904A3"/>
    <w:rsid w:val="00F968DB"/>
    <w:rsid w:val="00FA5650"/>
    <w:rsid w:val="00FB07CC"/>
    <w:rsid w:val="00FB1A4C"/>
    <w:rsid w:val="00FB29C8"/>
    <w:rsid w:val="00FB358A"/>
    <w:rsid w:val="00FB3C4E"/>
    <w:rsid w:val="00FB758F"/>
    <w:rsid w:val="00FC07B8"/>
    <w:rsid w:val="00FC1504"/>
    <w:rsid w:val="00FC16E8"/>
    <w:rsid w:val="00FC5795"/>
    <w:rsid w:val="00FC57D3"/>
    <w:rsid w:val="00FD19AF"/>
    <w:rsid w:val="00FD6A0E"/>
    <w:rsid w:val="00FE2976"/>
    <w:rsid w:val="00FE2F93"/>
    <w:rsid w:val="00FF05CF"/>
    <w:rsid w:val="00FF168F"/>
    <w:rsid w:val="00FF6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5F87D7"/>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uiPriority w:val="99"/>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character" w:customStyle="1" w:styleId="Hyperlink0">
    <w:name w:val="Hyperlink.0"/>
    <w:basedOn w:val="Absatz-Standardschriftart"/>
    <w:uiPriority w:val="99"/>
    <w:rsid w:val="00442D54"/>
    <w:rPr>
      <w:color w:val="000000"/>
      <w:u w:val="none" w:color="000000"/>
    </w:rPr>
  </w:style>
  <w:style w:type="paragraph" w:styleId="HTMLVorformatiert">
    <w:name w:val="HTML Preformatted"/>
    <w:basedOn w:val="Standard"/>
    <w:link w:val="HTMLVorformatiertZchn"/>
    <w:uiPriority w:val="99"/>
    <w:unhideWhenUsed/>
    <w:rsid w:val="002A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rsid w:val="002A0EC9"/>
    <w:rPr>
      <w:rFonts w:ascii="Courier New" w:hAnsi="Courier New" w:cs="Courier New"/>
    </w:rPr>
  </w:style>
  <w:style w:type="paragraph" w:styleId="Listenabsatz">
    <w:name w:val="List Paragraph"/>
    <w:basedOn w:val="Standard"/>
    <w:uiPriority w:val="34"/>
    <w:qFormat/>
    <w:rsid w:val="005A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3146502">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0570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0937413">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0873399">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3575">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29902448">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6691164">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2049489">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8685270">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62936742">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5458849">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689730">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0505994">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einparadies-ortenau.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ssebuero-mwk.de" TargetMode="External"/><Relationship Id="rId12" Type="http://schemas.openxmlformats.org/officeDocument/2006/relationships/hyperlink" Target="https://www.pressebuero-mwk.de/de/abmel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ssebuero-mw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inparadies-ortenau.de" TargetMode="External"/><Relationship Id="rId4" Type="http://schemas.openxmlformats.org/officeDocument/2006/relationships/webSettings" Target="webSettings.xml"/><Relationship Id="rId9" Type="http://schemas.openxmlformats.org/officeDocument/2006/relationships/hyperlink" Target="http://www.weinparadies-ortena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9</cp:revision>
  <cp:lastPrinted>2021-07-22T11:23:00Z</cp:lastPrinted>
  <dcterms:created xsi:type="dcterms:W3CDTF">2021-07-22T11:23:00Z</dcterms:created>
  <dcterms:modified xsi:type="dcterms:W3CDTF">2021-07-25T11:16:00Z</dcterms:modified>
</cp:coreProperties>
</file>