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41FE" w14:textId="2568924E" w:rsidR="009C1C6B" w:rsidRDefault="009C1C6B" w:rsidP="00F758FD">
      <w:pPr>
        <w:pStyle w:val="HTMLVorformatier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PM 01.2024</w:t>
      </w:r>
    </w:p>
    <w:p w14:paraId="37C17C0D" w14:textId="77777777" w:rsidR="009C1C6B" w:rsidRDefault="009C1C6B" w:rsidP="00F758FD">
      <w:pPr>
        <w:pStyle w:val="HTMLVorformatiert"/>
        <w:rPr>
          <w:rFonts w:ascii="Arial" w:hAnsi="Arial" w:cs="Arial"/>
          <w:b/>
          <w:bCs/>
          <w:sz w:val="24"/>
          <w:szCs w:val="24"/>
        </w:rPr>
      </w:pPr>
    </w:p>
    <w:p w14:paraId="2EBDB692" w14:textId="4456EEC9" w:rsidR="00F758FD" w:rsidRDefault="009C1C6B" w:rsidP="00A52E54">
      <w:pPr>
        <w:pStyle w:val="HTMLVorformatiert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C1C6B">
        <w:rPr>
          <w:rFonts w:ascii="Arial" w:hAnsi="Arial" w:cs="Arial"/>
          <w:b/>
          <w:bCs/>
          <w:sz w:val="24"/>
          <w:szCs w:val="24"/>
        </w:rPr>
        <w:t>„</w:t>
      </w:r>
      <w:r w:rsidR="00F758FD" w:rsidRPr="009C1C6B">
        <w:rPr>
          <w:rFonts w:ascii="Arial" w:hAnsi="Arial" w:cs="Arial"/>
          <w:b/>
          <w:bCs/>
          <w:sz w:val="24"/>
          <w:szCs w:val="24"/>
        </w:rPr>
        <w:t>Viel los im Paradies</w:t>
      </w:r>
      <w:r w:rsidR="001D6C9B">
        <w:rPr>
          <w:rFonts w:ascii="Arial" w:hAnsi="Arial" w:cs="Arial"/>
          <w:b/>
          <w:bCs/>
          <w:sz w:val="24"/>
          <w:szCs w:val="24"/>
        </w:rPr>
        <w:t>“</w:t>
      </w:r>
      <w:r w:rsidR="00F758FD" w:rsidRPr="009C1C6B">
        <w:rPr>
          <w:rFonts w:ascii="Arial" w:hAnsi="Arial" w:cs="Arial"/>
          <w:b/>
          <w:bCs/>
          <w:sz w:val="24"/>
          <w:szCs w:val="24"/>
        </w:rPr>
        <w:t xml:space="preserve"> </w:t>
      </w:r>
      <w:r w:rsidR="00DA6A9C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r w:rsidR="00DA6A9C">
        <w:rPr>
          <w:rFonts w:ascii="Arial" w:hAnsi="Arial" w:cs="Arial"/>
          <w:b/>
          <w:bCs/>
          <w:sz w:val="24"/>
          <w:szCs w:val="24"/>
        </w:rPr>
        <w:t>AusflugsTipps</w:t>
      </w:r>
      <w:proofErr w:type="spellEnd"/>
      <w:r w:rsidR="00DA6A9C">
        <w:rPr>
          <w:rFonts w:ascii="Arial" w:hAnsi="Arial" w:cs="Arial"/>
          <w:b/>
          <w:bCs/>
          <w:sz w:val="24"/>
          <w:szCs w:val="24"/>
        </w:rPr>
        <w:t xml:space="preserve"> im Weinparadies Ortenau</w:t>
      </w:r>
    </w:p>
    <w:p w14:paraId="56136DBC" w14:textId="10A702AC" w:rsidR="006A216F" w:rsidRDefault="006A216F" w:rsidP="00A52E54">
      <w:pPr>
        <w:pStyle w:val="HTMLVorformatiert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Ortenauer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Weinmarkt am 12. Mai an neuem Ort! </w:t>
      </w:r>
    </w:p>
    <w:p w14:paraId="4138EC6A" w14:textId="3FD26730" w:rsidR="009C1C6B" w:rsidRDefault="009C1C6B" w:rsidP="00A52E54">
      <w:pPr>
        <w:pStyle w:val="HTMLVorformatier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96648E" w14:textId="2993CEB5" w:rsidR="00907C8E" w:rsidRPr="00907C8E" w:rsidRDefault="009C1C6B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Weinparadies Ortenau gehören 44 renommierte Weinbaubetriebe, deren Weine und </w:t>
      </w:r>
      <w:r w:rsidR="000543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ekte nicht nur bei Offenen Weinproben verkostet werden können. Zahlreich sind die in der Broschüre „Viel los im Paradies“ aufgeführten Veranstaltungen und Feste, die das gesamte Jahr über stattfinden.</w:t>
      </w:r>
      <w:r w:rsidR="00A52E54">
        <w:rPr>
          <w:rFonts w:ascii="Arial" w:hAnsi="Arial" w:cs="Arial"/>
          <w:sz w:val="24"/>
          <w:szCs w:val="24"/>
        </w:rPr>
        <w:t xml:space="preserve"> </w:t>
      </w:r>
      <w:r w:rsidR="00907C8E">
        <w:rPr>
          <w:rFonts w:ascii="Arial" w:hAnsi="Arial" w:cs="Arial"/>
          <w:sz w:val="24"/>
          <w:szCs w:val="24"/>
        </w:rPr>
        <w:t>Ihren 70. Geburtstag feiert die Badische Weinstraße, die ebenfalls durch die Ortenau führt.</w:t>
      </w:r>
      <w:r>
        <w:rPr>
          <w:rFonts w:ascii="Arial" w:hAnsi="Arial" w:cs="Arial"/>
          <w:sz w:val="24"/>
          <w:szCs w:val="24"/>
        </w:rPr>
        <w:t xml:space="preserve"> Kulinarische Weinwanderungen, geführte Entdeckungen durch malerische Winzerorte und anziehende Kleinstädte oder eine Einkehr in eine der einladenden Straußwirtschaften runden das Erlebnis ab. Besondere Angebote bieten die Wein</w:t>
      </w:r>
      <w:r w:rsidR="00FF2EBE">
        <w:rPr>
          <w:rFonts w:ascii="Arial" w:hAnsi="Arial" w:cs="Arial"/>
          <w:sz w:val="24"/>
          <w:szCs w:val="24"/>
        </w:rPr>
        <w:t>-G</w:t>
      </w:r>
      <w:r>
        <w:rPr>
          <w:rFonts w:ascii="Arial" w:hAnsi="Arial" w:cs="Arial"/>
          <w:sz w:val="24"/>
          <w:szCs w:val="24"/>
        </w:rPr>
        <w:t xml:space="preserve">uides, doch auch anhand gut ausgeschilderter Wege kann man sich selbst auf den </w:t>
      </w:r>
      <w:proofErr w:type="spellStart"/>
      <w:r>
        <w:rPr>
          <w:rFonts w:ascii="Arial" w:hAnsi="Arial" w:cs="Arial"/>
          <w:sz w:val="24"/>
          <w:szCs w:val="24"/>
        </w:rPr>
        <w:t>Ortenauer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Weinpfad</w:t>
      </w:r>
      <w:proofErr w:type="spellEnd"/>
      <w:r>
        <w:rPr>
          <w:rFonts w:ascii="Arial" w:hAnsi="Arial" w:cs="Arial"/>
          <w:sz w:val="24"/>
          <w:szCs w:val="24"/>
        </w:rPr>
        <w:t xml:space="preserve"> begeben oder de</w:t>
      </w:r>
      <w:r w:rsidR="00B2793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Badischen </w:t>
      </w:r>
      <w:r w:rsidRPr="00907C8E">
        <w:rPr>
          <w:rFonts w:ascii="Arial" w:hAnsi="Arial" w:cs="Arial"/>
          <w:sz w:val="24"/>
          <w:szCs w:val="24"/>
        </w:rPr>
        <w:t>Weinradweg entlang radeln. Für Weingenießer wie geschaffen sind die elf</w:t>
      </w:r>
      <w:r w:rsidR="00907C8E" w:rsidRPr="00907C8E">
        <w:rPr>
          <w:rFonts w:ascii="Arial" w:hAnsi="Arial" w:cs="Arial"/>
          <w:sz w:val="24"/>
          <w:szCs w:val="24"/>
        </w:rPr>
        <w:t xml:space="preserve"> Weinsüden-Hotels, mit speziellen Angeboten für ihre Gäste.</w:t>
      </w:r>
    </w:p>
    <w:p w14:paraId="29B18D4F" w14:textId="65BCA066" w:rsidR="00F758FD" w:rsidRPr="00907C8E" w:rsidRDefault="00F758FD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</w:p>
    <w:p w14:paraId="6382A264" w14:textId="2E377A9D" w:rsidR="00907C8E" w:rsidRPr="00907C8E" w:rsidRDefault="00907C8E" w:rsidP="00A52E54">
      <w:pPr>
        <w:pStyle w:val="HTMLVorformatiert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07C8E">
        <w:rPr>
          <w:rFonts w:ascii="Arial" w:hAnsi="Arial" w:cs="Arial"/>
          <w:b/>
          <w:bCs/>
          <w:sz w:val="24"/>
          <w:szCs w:val="24"/>
        </w:rPr>
        <w:t>Besondere Veranstaltungen</w:t>
      </w:r>
    </w:p>
    <w:p w14:paraId="10625494" w14:textId="4D4CEBFA" w:rsidR="00907C8E" w:rsidRDefault="00907C8E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 w:rsidRPr="00907C8E">
        <w:rPr>
          <w:rFonts w:ascii="Arial" w:hAnsi="Arial" w:cs="Arial"/>
          <w:sz w:val="24"/>
          <w:szCs w:val="24"/>
        </w:rPr>
        <w:t>Im Mittelpunkt stehen auch diese</w:t>
      </w:r>
      <w:r>
        <w:rPr>
          <w:rFonts w:ascii="Arial" w:hAnsi="Arial" w:cs="Arial"/>
          <w:sz w:val="24"/>
          <w:szCs w:val="24"/>
        </w:rPr>
        <w:t>s</w:t>
      </w:r>
      <w:r w:rsidRPr="00907C8E">
        <w:rPr>
          <w:rFonts w:ascii="Arial" w:hAnsi="Arial" w:cs="Arial"/>
          <w:sz w:val="24"/>
          <w:szCs w:val="24"/>
        </w:rPr>
        <w:t xml:space="preserve"> Jahr die besonderen Veranstaltungen des Weinparadies Ortenau.</w:t>
      </w:r>
    </w:p>
    <w:p w14:paraId="1A841BF8" w14:textId="36E175BE" w:rsidR="00F758FD" w:rsidRPr="00FA45B0" w:rsidRDefault="00907C8E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Schon zum dritten Mal findet der beliebte </w:t>
      </w:r>
      <w:proofErr w:type="spellStart"/>
      <w:r>
        <w:rPr>
          <w:rFonts w:ascii="Arial" w:hAnsi="Arial" w:cs="Arial"/>
          <w:sz w:val="24"/>
          <w:szCs w:val="24"/>
        </w:rPr>
        <w:t>Ortenauer</w:t>
      </w:r>
      <w:proofErr w:type="spellEnd"/>
      <w:r>
        <w:rPr>
          <w:rFonts w:ascii="Arial" w:hAnsi="Arial" w:cs="Arial"/>
          <w:sz w:val="24"/>
          <w:szCs w:val="24"/>
        </w:rPr>
        <w:t xml:space="preserve"> Weinmarkt in Offenburg am Sonntag, 12. Mai </w:t>
      </w:r>
      <w:r w:rsidR="006A216F">
        <w:rPr>
          <w:rFonts w:ascii="Arial" w:hAnsi="Arial" w:cs="Arial"/>
          <w:sz w:val="24"/>
          <w:szCs w:val="24"/>
        </w:rPr>
        <w:t xml:space="preserve">mit einem neuen Termin statt. </w:t>
      </w:r>
      <w:r>
        <w:rPr>
          <w:rFonts w:ascii="Arial" w:hAnsi="Arial" w:cs="Arial"/>
          <w:sz w:val="24"/>
          <w:szCs w:val="24"/>
        </w:rPr>
        <w:t>Mit der Reithalle im Kulturforum konnte ein attraktiver Veranstaltungsort gefunden werden. Gut 20 Weinbaubetriebe haben sich bereits angemeldet</w:t>
      </w:r>
      <w:r w:rsidR="004704F7">
        <w:rPr>
          <w:rFonts w:ascii="Arial" w:hAnsi="Arial" w:cs="Arial"/>
          <w:sz w:val="24"/>
          <w:szCs w:val="24"/>
        </w:rPr>
        <w:t>. I</w:t>
      </w:r>
      <w:r w:rsidR="00FA45B0">
        <w:rPr>
          <w:rFonts w:ascii="Arial" w:hAnsi="Arial" w:cs="Arial"/>
          <w:sz w:val="24"/>
          <w:szCs w:val="24"/>
        </w:rPr>
        <w:t xml:space="preserve">m direkten Gespräch mit den Weinerzeugern und bei Live-Weinproben mit Badischen Weinhoheiten lassen sich die </w:t>
      </w:r>
      <w:proofErr w:type="spellStart"/>
      <w:r w:rsidR="00FA45B0">
        <w:rPr>
          <w:rFonts w:ascii="Arial" w:hAnsi="Arial" w:cs="Arial"/>
          <w:sz w:val="24"/>
          <w:szCs w:val="24"/>
        </w:rPr>
        <w:t>Ortenauer</w:t>
      </w:r>
      <w:proofErr w:type="spellEnd"/>
      <w:r w:rsidR="00FA45B0">
        <w:rPr>
          <w:rFonts w:ascii="Arial" w:hAnsi="Arial" w:cs="Arial"/>
          <w:sz w:val="24"/>
          <w:szCs w:val="24"/>
        </w:rPr>
        <w:t xml:space="preserve"> Tropfen stilvoll genießen. Für das leibliche Wohl sorgt „</w:t>
      </w:r>
      <w:r w:rsidR="00FA45B0" w:rsidRPr="00FA45B0">
        <w:rPr>
          <w:rFonts w:ascii="Arial" w:hAnsi="Arial" w:cs="Arial"/>
          <w:sz w:val="24"/>
          <w:szCs w:val="24"/>
        </w:rPr>
        <w:t>Die Zauberflöte“ / Willi Schöllmann. T</w:t>
      </w:r>
      <w:r w:rsidR="00F758FD" w:rsidRPr="00FA45B0">
        <w:rPr>
          <w:rFonts w:ascii="Arial" w:hAnsi="Arial" w:cs="Arial"/>
          <w:sz w:val="24"/>
          <w:szCs w:val="24"/>
        </w:rPr>
        <w:t xml:space="preserve">ickets über </w:t>
      </w:r>
      <w:proofErr w:type="spellStart"/>
      <w:r w:rsidR="00F758FD" w:rsidRPr="00FA45B0">
        <w:rPr>
          <w:rFonts w:ascii="Arial" w:hAnsi="Arial" w:cs="Arial"/>
          <w:sz w:val="24"/>
          <w:szCs w:val="24"/>
        </w:rPr>
        <w:t>Reservix</w:t>
      </w:r>
      <w:proofErr w:type="spellEnd"/>
      <w:r w:rsidR="00F758FD" w:rsidRPr="00FA45B0">
        <w:rPr>
          <w:rFonts w:ascii="Arial" w:hAnsi="Arial" w:cs="Arial"/>
          <w:sz w:val="24"/>
          <w:szCs w:val="24"/>
        </w:rPr>
        <w:t xml:space="preserve"> &amp; alle </w:t>
      </w:r>
      <w:proofErr w:type="spellStart"/>
      <w:r w:rsidR="00F758FD" w:rsidRPr="00FA45B0">
        <w:rPr>
          <w:rFonts w:ascii="Arial" w:hAnsi="Arial" w:cs="Arial"/>
          <w:sz w:val="24"/>
          <w:szCs w:val="24"/>
        </w:rPr>
        <w:t>Reservix</w:t>
      </w:r>
      <w:proofErr w:type="spellEnd"/>
      <w:r w:rsidR="00F758FD" w:rsidRPr="00FA45B0">
        <w:rPr>
          <w:rFonts w:ascii="Arial" w:hAnsi="Arial" w:cs="Arial"/>
          <w:sz w:val="24"/>
          <w:szCs w:val="24"/>
        </w:rPr>
        <w:t>-VVK-Stellen</w:t>
      </w:r>
      <w:r w:rsidR="00FA45B0" w:rsidRPr="00FA45B0">
        <w:rPr>
          <w:rFonts w:ascii="Arial" w:hAnsi="Arial" w:cs="Arial"/>
          <w:sz w:val="24"/>
          <w:szCs w:val="24"/>
        </w:rPr>
        <w:t>.</w:t>
      </w:r>
    </w:p>
    <w:p w14:paraId="4CBFB6B1" w14:textId="77777777" w:rsidR="004D17A5" w:rsidRDefault="004D17A5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79C2942F" w14:textId="45A13256" w:rsidR="004D17A5" w:rsidRDefault="00FA45B0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 w:rsidRPr="00FA45B0">
        <w:rPr>
          <w:rFonts w:ascii="Arial" w:hAnsi="Arial" w:cs="Arial"/>
          <w:sz w:val="24"/>
          <w:szCs w:val="24"/>
          <w:lang w:eastAsia="en-US"/>
        </w:rPr>
        <w:t>Am Wochenende vom 29</w:t>
      </w:r>
      <w:r w:rsidR="004B3571">
        <w:rPr>
          <w:rFonts w:ascii="Arial" w:hAnsi="Arial" w:cs="Arial"/>
          <w:sz w:val="24"/>
          <w:szCs w:val="24"/>
          <w:lang w:eastAsia="en-US"/>
        </w:rPr>
        <w:t>.</w:t>
      </w:r>
      <w:r w:rsidRPr="00FA45B0">
        <w:rPr>
          <w:rFonts w:ascii="Arial" w:hAnsi="Arial" w:cs="Arial"/>
          <w:sz w:val="24"/>
          <w:szCs w:val="24"/>
          <w:lang w:eastAsia="en-US"/>
        </w:rPr>
        <w:t xml:space="preserve"> – 30. Juni ist das Schwarz</w:t>
      </w:r>
      <w:r>
        <w:rPr>
          <w:rFonts w:ascii="Arial" w:hAnsi="Arial" w:cs="Arial"/>
          <w:sz w:val="24"/>
          <w:szCs w:val="24"/>
          <w:lang w:eastAsia="en-US"/>
        </w:rPr>
        <w:t>w</w:t>
      </w:r>
      <w:r w:rsidRPr="00FA45B0">
        <w:rPr>
          <w:rFonts w:ascii="Arial" w:hAnsi="Arial" w:cs="Arial"/>
          <w:sz w:val="24"/>
          <w:szCs w:val="24"/>
          <w:lang w:eastAsia="en-US"/>
        </w:rPr>
        <w:t xml:space="preserve">älder Freilichtmuseum </w:t>
      </w:r>
      <w:proofErr w:type="spellStart"/>
      <w:r w:rsidRPr="00FA45B0">
        <w:rPr>
          <w:rFonts w:ascii="Arial" w:hAnsi="Arial" w:cs="Arial"/>
          <w:sz w:val="24"/>
          <w:szCs w:val="24"/>
          <w:lang w:eastAsia="en-US"/>
        </w:rPr>
        <w:t>Vogtsbauernhof</w:t>
      </w:r>
      <w:proofErr w:type="spellEnd"/>
      <w:r w:rsidRPr="00FA45B0">
        <w:rPr>
          <w:rFonts w:ascii="Arial" w:hAnsi="Arial" w:cs="Arial"/>
          <w:sz w:val="24"/>
          <w:szCs w:val="24"/>
          <w:lang w:eastAsia="en-US"/>
        </w:rPr>
        <w:t xml:space="preserve"> der Festplatz für das </w:t>
      </w:r>
      <w:proofErr w:type="spellStart"/>
      <w:r w:rsidRPr="00FA45B0">
        <w:rPr>
          <w:rFonts w:ascii="Arial" w:hAnsi="Arial" w:cs="Arial"/>
          <w:sz w:val="24"/>
          <w:szCs w:val="24"/>
          <w:lang w:eastAsia="en-US"/>
        </w:rPr>
        <w:t>Ortenauer</w:t>
      </w:r>
      <w:proofErr w:type="spellEnd"/>
      <w:r w:rsidRPr="00FA45B0">
        <w:rPr>
          <w:rFonts w:ascii="Arial" w:hAnsi="Arial" w:cs="Arial"/>
          <w:sz w:val="24"/>
          <w:szCs w:val="24"/>
          <w:lang w:eastAsia="en-US"/>
        </w:rPr>
        <w:t xml:space="preserve"> Bürgerfest (</w:t>
      </w:r>
      <w:r w:rsidR="00410682">
        <w:rPr>
          <w:rFonts w:ascii="Arial" w:hAnsi="Arial" w:cs="Arial"/>
          <w:sz w:val="24"/>
          <w:szCs w:val="24"/>
          <w:lang w:eastAsia="en-US"/>
        </w:rPr>
        <w:t xml:space="preserve">Samstag, </w:t>
      </w:r>
      <w:r w:rsidRPr="00FA45B0">
        <w:rPr>
          <w:rFonts w:ascii="Arial" w:hAnsi="Arial" w:cs="Arial"/>
          <w:sz w:val="24"/>
          <w:szCs w:val="24"/>
          <w:lang w:eastAsia="en-US"/>
        </w:rPr>
        <w:t xml:space="preserve">16 – 22 Uhr) und schon </w:t>
      </w:r>
      <w:r w:rsidR="00410682">
        <w:rPr>
          <w:rFonts w:ascii="Arial" w:hAnsi="Arial" w:cs="Arial"/>
          <w:sz w:val="24"/>
          <w:szCs w:val="24"/>
          <w:lang w:eastAsia="en-US"/>
        </w:rPr>
        <w:t>Sonntag</w:t>
      </w:r>
      <w:r w:rsidRPr="00FA45B0">
        <w:rPr>
          <w:rFonts w:ascii="Arial" w:hAnsi="Arial" w:cs="Arial"/>
          <w:sz w:val="24"/>
          <w:szCs w:val="24"/>
          <w:lang w:eastAsia="en-US"/>
        </w:rPr>
        <w:t xml:space="preserve">vormittag ab 11 Uhr für das Jubiläumsfest zum 60. Geburtstag des beliebten </w:t>
      </w:r>
      <w:r>
        <w:rPr>
          <w:rFonts w:ascii="Arial" w:hAnsi="Arial" w:cs="Arial"/>
          <w:sz w:val="24"/>
          <w:szCs w:val="24"/>
          <w:lang w:eastAsia="en-US"/>
        </w:rPr>
        <w:t xml:space="preserve">touristischen </w:t>
      </w:r>
      <w:r w:rsidRPr="00FA45B0">
        <w:rPr>
          <w:rFonts w:ascii="Arial" w:hAnsi="Arial" w:cs="Arial"/>
          <w:sz w:val="24"/>
          <w:szCs w:val="24"/>
          <w:lang w:eastAsia="en-US"/>
        </w:rPr>
        <w:t xml:space="preserve">Anziehungspunktes in der Ortenau. </w:t>
      </w:r>
      <w:r>
        <w:rPr>
          <w:rFonts w:ascii="Arial" w:hAnsi="Arial" w:cs="Arial"/>
          <w:sz w:val="24"/>
          <w:szCs w:val="24"/>
          <w:lang w:eastAsia="en-US"/>
        </w:rPr>
        <w:t>K</w:t>
      </w:r>
      <w:r w:rsidRPr="00FA45B0">
        <w:rPr>
          <w:rFonts w:ascii="Arial" w:hAnsi="Arial" w:cs="Arial"/>
          <w:sz w:val="24"/>
          <w:szCs w:val="24"/>
        </w:rPr>
        <w:t xml:space="preserve">ostenfreie Weinproben mit den Badischen Weinhoheiten </w:t>
      </w:r>
      <w:r>
        <w:rPr>
          <w:rFonts w:ascii="Arial" w:hAnsi="Arial" w:cs="Arial"/>
          <w:sz w:val="24"/>
          <w:szCs w:val="24"/>
        </w:rPr>
        <w:t xml:space="preserve">finden an beiden Tagen statt – immer zugegen wird die </w:t>
      </w:r>
      <w:proofErr w:type="spellStart"/>
      <w:r>
        <w:rPr>
          <w:rFonts w:ascii="Arial" w:hAnsi="Arial" w:cs="Arial"/>
          <w:sz w:val="24"/>
          <w:szCs w:val="24"/>
        </w:rPr>
        <w:t>Ortenauer</w:t>
      </w:r>
      <w:proofErr w:type="spellEnd"/>
      <w:r>
        <w:rPr>
          <w:rFonts w:ascii="Arial" w:hAnsi="Arial" w:cs="Arial"/>
          <w:sz w:val="24"/>
          <w:szCs w:val="24"/>
        </w:rPr>
        <w:t xml:space="preserve"> Weinprinzessin Stefanie Bäuerle aus Kappelrodeck sein. Am 18. August findet wie jedes Jahr zur Ferienzeit der </w:t>
      </w:r>
      <w:proofErr w:type="spellStart"/>
      <w:r>
        <w:rPr>
          <w:rFonts w:ascii="Arial" w:hAnsi="Arial" w:cs="Arial"/>
          <w:sz w:val="24"/>
          <w:szCs w:val="24"/>
        </w:rPr>
        <w:t>Ortenauer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Weintag</w:t>
      </w:r>
      <w:proofErr w:type="spellEnd"/>
      <w:r>
        <w:rPr>
          <w:rFonts w:ascii="Arial" w:hAnsi="Arial" w:cs="Arial"/>
          <w:sz w:val="24"/>
          <w:szCs w:val="24"/>
        </w:rPr>
        <w:t xml:space="preserve"> im Schwarzwälder Freilichtmuseum </w:t>
      </w:r>
      <w:proofErr w:type="spellStart"/>
      <w:r>
        <w:rPr>
          <w:rFonts w:ascii="Arial" w:hAnsi="Arial" w:cs="Arial"/>
          <w:sz w:val="24"/>
          <w:szCs w:val="24"/>
        </w:rPr>
        <w:t>Vogtsbauernh</w:t>
      </w:r>
      <w:r w:rsidR="00A52E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statt</w:t>
      </w:r>
      <w:r w:rsidR="004D17A5">
        <w:rPr>
          <w:rFonts w:ascii="Arial" w:hAnsi="Arial" w:cs="Arial"/>
          <w:sz w:val="24"/>
          <w:szCs w:val="24"/>
        </w:rPr>
        <w:t xml:space="preserve">. Treffpunkt ist </w:t>
      </w:r>
      <w:r w:rsidR="00442B45">
        <w:rPr>
          <w:rFonts w:ascii="Arial" w:hAnsi="Arial" w:cs="Arial"/>
          <w:sz w:val="24"/>
          <w:szCs w:val="24"/>
        </w:rPr>
        <w:t xml:space="preserve">im Innenhof </w:t>
      </w:r>
      <w:r w:rsidR="00227DDE">
        <w:rPr>
          <w:rFonts w:ascii="Arial" w:hAnsi="Arial" w:cs="Arial"/>
          <w:sz w:val="24"/>
          <w:szCs w:val="24"/>
        </w:rPr>
        <w:t xml:space="preserve">vor dem </w:t>
      </w:r>
      <w:proofErr w:type="spellStart"/>
      <w:r w:rsidR="004D17A5">
        <w:rPr>
          <w:rFonts w:ascii="Arial" w:hAnsi="Arial" w:cs="Arial"/>
          <w:sz w:val="24"/>
          <w:szCs w:val="24"/>
        </w:rPr>
        <w:t>Or</w:t>
      </w:r>
      <w:r w:rsidR="00A52E54">
        <w:rPr>
          <w:rFonts w:ascii="Arial" w:hAnsi="Arial" w:cs="Arial"/>
          <w:sz w:val="24"/>
          <w:szCs w:val="24"/>
        </w:rPr>
        <w:t>t</w:t>
      </w:r>
      <w:r w:rsidR="004D17A5">
        <w:rPr>
          <w:rFonts w:ascii="Arial" w:hAnsi="Arial" w:cs="Arial"/>
          <w:sz w:val="24"/>
          <w:szCs w:val="24"/>
        </w:rPr>
        <w:t>enau</w:t>
      </w:r>
      <w:r w:rsidR="00442B45">
        <w:rPr>
          <w:rFonts w:ascii="Arial" w:hAnsi="Arial" w:cs="Arial"/>
          <w:sz w:val="24"/>
          <w:szCs w:val="24"/>
        </w:rPr>
        <w:t>haus</w:t>
      </w:r>
      <w:proofErr w:type="spellEnd"/>
      <w:r w:rsidR="004D17A5">
        <w:rPr>
          <w:rFonts w:ascii="Arial" w:hAnsi="Arial" w:cs="Arial"/>
          <w:sz w:val="24"/>
          <w:szCs w:val="24"/>
        </w:rPr>
        <w:t xml:space="preserve"> – ein historisches Fachwerk-</w:t>
      </w:r>
      <w:proofErr w:type="spellStart"/>
      <w:r w:rsidR="004D17A5">
        <w:rPr>
          <w:rFonts w:ascii="Arial" w:hAnsi="Arial" w:cs="Arial"/>
          <w:sz w:val="24"/>
          <w:szCs w:val="24"/>
        </w:rPr>
        <w:t>Rebhaus</w:t>
      </w:r>
      <w:proofErr w:type="spellEnd"/>
      <w:r w:rsidR="004D17A5">
        <w:rPr>
          <w:rFonts w:ascii="Arial" w:hAnsi="Arial" w:cs="Arial"/>
          <w:sz w:val="24"/>
          <w:szCs w:val="24"/>
        </w:rPr>
        <w:t xml:space="preserve">, das besichtigt werden kann und im Untergeschoss einen informativen Einblick in die </w:t>
      </w:r>
      <w:proofErr w:type="spellStart"/>
      <w:r w:rsidR="004D17A5">
        <w:rPr>
          <w:rFonts w:ascii="Arial" w:hAnsi="Arial" w:cs="Arial"/>
          <w:sz w:val="24"/>
          <w:szCs w:val="24"/>
        </w:rPr>
        <w:t>Ortenauer</w:t>
      </w:r>
      <w:proofErr w:type="spellEnd"/>
      <w:r w:rsidR="004D17A5">
        <w:rPr>
          <w:rFonts w:ascii="Arial" w:hAnsi="Arial" w:cs="Arial"/>
          <w:sz w:val="24"/>
          <w:szCs w:val="24"/>
        </w:rPr>
        <w:t xml:space="preserve"> Weinwelt bietet. </w:t>
      </w:r>
    </w:p>
    <w:p w14:paraId="41CC5879" w14:textId="77777777" w:rsidR="00132E4C" w:rsidRDefault="00132E4C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</w:p>
    <w:p w14:paraId="69BA17C3" w14:textId="0F64CC1D" w:rsidR="004D17A5" w:rsidRDefault="00A52E54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-2-</w:t>
      </w:r>
    </w:p>
    <w:p w14:paraId="28F7234B" w14:textId="77777777" w:rsidR="00A52E54" w:rsidRDefault="00A52E54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</w:p>
    <w:p w14:paraId="48B96C4B" w14:textId="77777777" w:rsidR="004D17A5" w:rsidRDefault="004D17A5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Ortenauer</w:t>
      </w:r>
      <w:proofErr w:type="spellEnd"/>
      <w:r>
        <w:rPr>
          <w:rFonts w:ascii="Arial" w:hAnsi="Arial" w:cs="Arial"/>
          <w:sz w:val="24"/>
          <w:szCs w:val="24"/>
        </w:rPr>
        <w:t xml:space="preserve"> Winzerbetriebe stellen sich jedes Jahr einem internen Wettbewerb, der den beiden </w:t>
      </w:r>
      <w:proofErr w:type="spellStart"/>
      <w:r>
        <w:rPr>
          <w:rFonts w:ascii="Arial" w:hAnsi="Arial" w:cs="Arial"/>
          <w:sz w:val="24"/>
          <w:szCs w:val="24"/>
        </w:rPr>
        <w:t>Ortenauer</w:t>
      </w:r>
      <w:proofErr w:type="spellEnd"/>
      <w:r>
        <w:rPr>
          <w:rFonts w:ascii="Arial" w:hAnsi="Arial" w:cs="Arial"/>
          <w:sz w:val="24"/>
          <w:szCs w:val="24"/>
        </w:rPr>
        <w:t xml:space="preserve"> Profilweinen gewidmet ist. </w:t>
      </w:r>
    </w:p>
    <w:p w14:paraId="6B15E958" w14:textId="083773DF" w:rsidR="00F758FD" w:rsidRDefault="004D17A5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erste Prämierung gilt dem Riesling </w:t>
      </w:r>
      <w:r w:rsidRPr="004D17A5">
        <w:rPr>
          <w:rFonts w:ascii="Arial" w:hAnsi="Arial" w:cs="Arial"/>
          <w:sz w:val="24"/>
          <w:szCs w:val="24"/>
        </w:rPr>
        <w:t>oder dem Klingelberger, wie er h</w:t>
      </w:r>
      <w:r w:rsidR="00A52E54">
        <w:rPr>
          <w:rFonts w:ascii="Arial" w:hAnsi="Arial" w:cs="Arial"/>
          <w:sz w:val="24"/>
          <w:szCs w:val="24"/>
        </w:rPr>
        <w:t>ier</w:t>
      </w:r>
      <w:r w:rsidRPr="004D17A5">
        <w:rPr>
          <w:rFonts w:ascii="Arial" w:hAnsi="Arial" w:cs="Arial"/>
          <w:sz w:val="24"/>
          <w:szCs w:val="24"/>
        </w:rPr>
        <w:t xml:space="preserve"> </w:t>
      </w:r>
      <w:r w:rsidR="00A52E54" w:rsidRPr="004D17A5">
        <w:rPr>
          <w:rFonts w:ascii="Arial" w:hAnsi="Arial" w:cs="Arial"/>
          <w:sz w:val="24"/>
          <w:szCs w:val="24"/>
        </w:rPr>
        <w:t>genannt</w:t>
      </w:r>
      <w:r w:rsidRPr="004D17A5">
        <w:rPr>
          <w:rFonts w:ascii="Arial" w:hAnsi="Arial" w:cs="Arial"/>
          <w:sz w:val="24"/>
          <w:szCs w:val="24"/>
        </w:rPr>
        <w:t xml:space="preserve"> wird. </w:t>
      </w:r>
      <w:r w:rsidR="00A52E54" w:rsidRPr="004D17A5">
        <w:rPr>
          <w:rFonts w:ascii="Arial" w:hAnsi="Arial" w:cs="Arial"/>
          <w:sz w:val="24"/>
          <w:szCs w:val="24"/>
        </w:rPr>
        <w:t>Die TOP</w:t>
      </w:r>
      <w:r w:rsidR="00F758FD" w:rsidRPr="004D17A5">
        <w:rPr>
          <w:rFonts w:ascii="Arial" w:hAnsi="Arial" w:cs="Arial"/>
          <w:sz w:val="24"/>
          <w:szCs w:val="24"/>
        </w:rPr>
        <w:t xml:space="preserve"> TEN Riesling Gala </w:t>
      </w:r>
      <w:r w:rsidR="000A31B0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findet am 11. Juli im Relais &amp; </w:t>
      </w:r>
      <w:proofErr w:type="spellStart"/>
      <w:r>
        <w:rPr>
          <w:rFonts w:ascii="Arial" w:hAnsi="Arial" w:cs="Arial"/>
          <w:sz w:val="24"/>
          <w:szCs w:val="24"/>
        </w:rPr>
        <w:t>Châteaux</w:t>
      </w:r>
      <w:proofErr w:type="spellEnd"/>
      <w:r>
        <w:rPr>
          <w:rFonts w:ascii="Arial" w:hAnsi="Arial" w:cs="Arial"/>
          <w:sz w:val="24"/>
          <w:szCs w:val="24"/>
        </w:rPr>
        <w:t xml:space="preserve">-Hotel </w:t>
      </w:r>
      <w:proofErr w:type="spellStart"/>
      <w:r>
        <w:rPr>
          <w:rFonts w:ascii="Arial" w:hAnsi="Arial" w:cs="Arial"/>
          <w:sz w:val="24"/>
          <w:szCs w:val="24"/>
        </w:rPr>
        <w:t>Dollenberg</w:t>
      </w:r>
      <w:proofErr w:type="spellEnd"/>
      <w:r>
        <w:rPr>
          <w:rFonts w:ascii="Arial" w:hAnsi="Arial" w:cs="Arial"/>
          <w:sz w:val="24"/>
          <w:szCs w:val="24"/>
        </w:rPr>
        <w:t xml:space="preserve"> statt. </w:t>
      </w:r>
    </w:p>
    <w:p w14:paraId="19493C86" w14:textId="444D2998" w:rsidR="004D17A5" w:rsidRDefault="004D17A5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Herbst, genau am 21. November</w:t>
      </w:r>
      <w:r w:rsidR="00E816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folgt dann die TOP TEN Spätburgunder Gala</w:t>
      </w:r>
      <w:r w:rsidR="000A31B0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>, ebenfalls im festlichen Rahmen des bekannten Schwarzwald-Resorts</w:t>
      </w:r>
      <w:r w:rsidR="00A52E54">
        <w:rPr>
          <w:rFonts w:ascii="Arial" w:hAnsi="Arial" w:cs="Arial"/>
          <w:sz w:val="24"/>
          <w:szCs w:val="24"/>
        </w:rPr>
        <w:t xml:space="preserve"> in Bad Peterstal-Griesbach.</w:t>
      </w:r>
    </w:p>
    <w:p w14:paraId="20D544D4" w14:textId="494A109D" w:rsidR="004D17A5" w:rsidRDefault="004D17A5" w:rsidP="00A52E54">
      <w:pPr>
        <w:pStyle w:val="HTMLVorformatier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Tickets für die Preisverleihung mit Verkostung aller Siegerweine und einem Fünf-Gang-Menü aus der Sterneküche Martin Herrmanns sind jeweils zu bekommen über das Weinparadies Ortenau. </w:t>
      </w:r>
    </w:p>
    <w:p w14:paraId="50B00984" w14:textId="549CB390" w:rsidR="00A52E54" w:rsidRPr="00A52E54" w:rsidRDefault="004D17A5" w:rsidP="00A52E54">
      <w:pPr>
        <w:spacing w:before="100" w:beforeAutospacing="1" w:after="100" w:afterAutospacing="1" w:line="276" w:lineRule="auto"/>
        <w:rPr>
          <w:rStyle w:val="Fett"/>
          <w:rFonts w:ascii="Arial" w:hAnsi="Arial" w:cs="Arial"/>
          <w:b w:val="0"/>
          <w:bCs w:val="0"/>
          <w:sz w:val="24"/>
          <w:szCs w:val="24"/>
        </w:rPr>
      </w:pPr>
      <w:r w:rsidRPr="00A52E54">
        <w:rPr>
          <w:rFonts w:ascii="Arial" w:hAnsi="Arial" w:cs="Arial"/>
          <w:sz w:val="24"/>
          <w:szCs w:val="24"/>
        </w:rPr>
        <w:t>In handlicher Form finden sich in der 84-seitigen Broschüre alle Tipps und Informationen</w:t>
      </w:r>
      <w:r w:rsidR="00A03D81" w:rsidRPr="00A52E54">
        <w:rPr>
          <w:rFonts w:ascii="Arial" w:hAnsi="Arial" w:cs="Arial"/>
          <w:sz w:val="24"/>
          <w:szCs w:val="24"/>
        </w:rPr>
        <w:t>, um die Weinlandschaft des Weinparadies Ortenau umfassen</w:t>
      </w:r>
      <w:r w:rsidR="00A52E54" w:rsidRPr="00A52E54">
        <w:rPr>
          <w:rFonts w:ascii="Arial" w:hAnsi="Arial" w:cs="Arial"/>
          <w:sz w:val="24"/>
          <w:szCs w:val="24"/>
        </w:rPr>
        <w:t>d</w:t>
      </w:r>
      <w:r w:rsidR="00A03D81" w:rsidRPr="00A52E54">
        <w:rPr>
          <w:rFonts w:ascii="Arial" w:hAnsi="Arial" w:cs="Arial"/>
          <w:sz w:val="24"/>
          <w:szCs w:val="24"/>
        </w:rPr>
        <w:t xml:space="preserve"> zu entdecken. </w:t>
      </w:r>
      <w:r w:rsidR="00E816BB">
        <w:rPr>
          <w:rFonts w:ascii="Arial" w:hAnsi="Arial" w:cs="Arial"/>
          <w:sz w:val="24"/>
          <w:szCs w:val="24"/>
        </w:rPr>
        <w:t xml:space="preserve">Die Broschüre und weitere interessante Themen rund um das Weinparadies Ortenau </w:t>
      </w:r>
      <w:r w:rsidR="006A216F">
        <w:rPr>
          <w:rFonts w:ascii="Arial" w:hAnsi="Arial" w:cs="Arial"/>
          <w:sz w:val="24"/>
          <w:szCs w:val="24"/>
        </w:rPr>
        <w:t xml:space="preserve">sind </w:t>
      </w:r>
      <w:r w:rsidR="00E816BB">
        <w:rPr>
          <w:rFonts w:ascii="Arial" w:hAnsi="Arial" w:cs="Arial"/>
          <w:sz w:val="24"/>
          <w:szCs w:val="24"/>
        </w:rPr>
        <w:t xml:space="preserve">unter </w:t>
      </w:r>
      <w:hyperlink r:id="rId7" w:history="1">
        <w:r w:rsidR="00A52E54" w:rsidRPr="00A52E5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www.weinparadies-ortenau.de</w:t>
        </w:r>
      </w:hyperlink>
      <w:r w:rsidR="006A216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eingestellt</w:t>
      </w:r>
      <w:r w:rsidR="00A52E5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A52E54" w:rsidRPr="00A52E54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C69E273" w14:textId="2DD03323" w:rsidR="00A52E54" w:rsidRPr="005A4925" w:rsidRDefault="006A216F" w:rsidP="00A52E54">
      <w:pPr>
        <w:pStyle w:val="StandardWeb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3.271 </w:t>
      </w:r>
      <w:r w:rsidR="00A52E54" w:rsidRPr="005A4925">
        <w:rPr>
          <w:rFonts w:ascii="Arial" w:hAnsi="Arial" w:cs="Arial"/>
          <w:b/>
        </w:rPr>
        <w:t>Zeichen</w:t>
      </w:r>
    </w:p>
    <w:p w14:paraId="552112EB" w14:textId="77777777" w:rsidR="00A52E54" w:rsidRPr="005A4925" w:rsidRDefault="00A52E54" w:rsidP="00A52E54">
      <w:pPr>
        <w:pStyle w:val="StandardWeb"/>
        <w:spacing w:line="276" w:lineRule="auto"/>
        <w:rPr>
          <w:rFonts w:ascii="Arial" w:hAnsi="Arial" w:cs="Arial"/>
          <w:u w:val="single"/>
        </w:rPr>
      </w:pPr>
      <w:r w:rsidRPr="005A4925">
        <w:rPr>
          <w:rFonts w:ascii="Arial" w:hAnsi="Arial" w:cs="Arial"/>
          <w:u w:val="single"/>
        </w:rPr>
        <w:t xml:space="preserve">Informationen / Buchungen: </w:t>
      </w:r>
    </w:p>
    <w:p w14:paraId="70DFA399" w14:textId="77777777" w:rsidR="00A52E54" w:rsidRPr="00A52E54" w:rsidRDefault="00A52E54" w:rsidP="00A52E54">
      <w:p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52E54">
        <w:rPr>
          <w:rFonts w:ascii="Arial" w:hAnsi="Arial" w:cs="Arial"/>
          <w:sz w:val="24"/>
          <w:szCs w:val="24"/>
          <w:u w:val="single"/>
        </w:rPr>
        <w:t>Weinparadies Ortenau e.V.</w:t>
      </w:r>
      <w:r w:rsidRPr="00A52E54">
        <w:rPr>
          <w:rFonts w:ascii="Arial" w:hAnsi="Arial" w:cs="Arial"/>
          <w:sz w:val="24"/>
          <w:szCs w:val="24"/>
        </w:rPr>
        <w:t xml:space="preserve"> – Geschäftsstelle Weintourismus: Tel 07802 82606, </w:t>
      </w:r>
      <w:hyperlink r:id="rId8" w:history="1">
        <w:r w:rsidRPr="00A52E5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info@weinparadies-ortenau.de</w:t>
        </w:r>
      </w:hyperlink>
      <w:r w:rsidRPr="00A52E54">
        <w:rPr>
          <w:rFonts w:ascii="Arial" w:hAnsi="Arial" w:cs="Arial"/>
          <w:sz w:val="24"/>
          <w:szCs w:val="24"/>
        </w:rPr>
        <w:t xml:space="preserve">, </w:t>
      </w:r>
      <w:hyperlink r:id="rId9" w:tgtFrame="_blank" w:history="1">
        <w:r w:rsidRPr="00A52E5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www.weinparadies-ortenau.de</w:t>
        </w:r>
      </w:hyperlink>
    </w:p>
    <w:p w14:paraId="4E9429CE" w14:textId="77777777" w:rsidR="00A52E54" w:rsidRPr="005A4925" w:rsidRDefault="00A52E54" w:rsidP="00A52E54">
      <w:pPr>
        <w:spacing w:line="276" w:lineRule="auto"/>
        <w:rPr>
          <w:rFonts w:ascii="Arial" w:hAnsi="Arial" w:cs="Arial"/>
        </w:rPr>
      </w:pPr>
    </w:p>
    <w:p w14:paraId="25149C2E" w14:textId="77777777" w:rsidR="00A52E54" w:rsidRPr="00A52E54" w:rsidRDefault="00A52E54" w:rsidP="00A52E54">
      <w:pPr>
        <w:spacing w:line="276" w:lineRule="auto"/>
        <w:rPr>
          <w:rFonts w:ascii="Arial" w:hAnsi="Arial" w:cs="Arial"/>
          <w:sz w:val="24"/>
          <w:szCs w:val="24"/>
        </w:rPr>
      </w:pPr>
      <w:r w:rsidRPr="00A52E54">
        <w:rPr>
          <w:rFonts w:ascii="Arial" w:hAnsi="Arial" w:cs="Arial"/>
          <w:sz w:val="24"/>
          <w:szCs w:val="24"/>
          <w:u w:val="single"/>
        </w:rPr>
        <w:t>Presse-Anfragen</w:t>
      </w:r>
      <w:r w:rsidRPr="00A52E54">
        <w:rPr>
          <w:rFonts w:ascii="Arial" w:hAnsi="Arial" w:cs="Arial"/>
          <w:sz w:val="24"/>
          <w:szCs w:val="24"/>
        </w:rPr>
        <w:t xml:space="preserve">: Hubert Matt-Willmatt, Pressebüro </w:t>
      </w:r>
      <w:proofErr w:type="spellStart"/>
      <w:r w:rsidRPr="00A52E54">
        <w:rPr>
          <w:rFonts w:ascii="Arial" w:hAnsi="Arial" w:cs="Arial"/>
          <w:sz w:val="24"/>
          <w:szCs w:val="24"/>
        </w:rPr>
        <w:t>mwk</w:t>
      </w:r>
      <w:proofErr w:type="spellEnd"/>
      <w:r w:rsidRPr="00A52E54">
        <w:rPr>
          <w:rFonts w:ascii="Arial" w:hAnsi="Arial" w:cs="Arial"/>
          <w:sz w:val="24"/>
          <w:szCs w:val="24"/>
        </w:rPr>
        <w:t>, Matt-Willmatt-</w:t>
      </w:r>
      <w:proofErr w:type="spellStart"/>
      <w:r w:rsidRPr="00A52E54">
        <w:rPr>
          <w:rFonts w:ascii="Arial" w:hAnsi="Arial" w:cs="Arial"/>
          <w:sz w:val="24"/>
          <w:szCs w:val="24"/>
        </w:rPr>
        <w:t>Kierey</w:t>
      </w:r>
      <w:proofErr w:type="spellEnd"/>
      <w:r w:rsidRPr="00A52E54">
        <w:rPr>
          <w:rFonts w:ascii="Arial" w:hAnsi="Arial" w:cs="Arial"/>
          <w:sz w:val="24"/>
          <w:szCs w:val="24"/>
        </w:rPr>
        <w:t xml:space="preserve">, </w:t>
      </w:r>
    </w:p>
    <w:p w14:paraId="22B84A1C" w14:textId="6838D0A5" w:rsidR="00A52E54" w:rsidRPr="00A52E54" w:rsidRDefault="00A52E54" w:rsidP="00A52E54">
      <w:pPr>
        <w:spacing w:line="276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A52E54">
        <w:rPr>
          <w:rFonts w:ascii="Arial" w:hAnsi="Arial" w:cs="Arial"/>
          <w:sz w:val="24"/>
          <w:szCs w:val="24"/>
        </w:rPr>
        <w:t xml:space="preserve">Tannenbergstr. 12, 79117 Freiburg, 0761 – 6966417, </w:t>
      </w:r>
      <w:hyperlink r:id="rId10" w:history="1">
        <w:r w:rsidRPr="00A52E54">
          <w:rPr>
            <w:rStyle w:val="Hyperlink0"/>
            <w:rFonts w:ascii="Arial" w:hAnsi="Arial" w:cs="Arial"/>
            <w:sz w:val="24"/>
            <w:szCs w:val="24"/>
          </w:rPr>
          <w:t>info@pressebuero-mwk.de</w:t>
        </w:r>
      </w:hyperlink>
    </w:p>
    <w:p w14:paraId="5782BC01" w14:textId="12FFCCE5" w:rsidR="00F758FD" w:rsidRDefault="00F758FD" w:rsidP="00F758FD">
      <w:pPr>
        <w:pStyle w:val="HTMLVorformatiert"/>
      </w:pPr>
    </w:p>
    <w:p w14:paraId="4967F096" w14:textId="77777777" w:rsidR="00F758FD" w:rsidRDefault="00F758FD" w:rsidP="00F758FD">
      <w:pPr>
        <w:pStyle w:val="HTMLVorformatiert"/>
      </w:pPr>
    </w:p>
    <w:p w14:paraId="6A78368E" w14:textId="246BA314" w:rsidR="00F217D1" w:rsidRPr="00AB7A69" w:rsidRDefault="00F217D1" w:rsidP="00AB7A69"/>
    <w:sectPr w:rsidR="00F217D1" w:rsidRPr="00AB7A69" w:rsidSect="00FF6799">
      <w:headerReference w:type="default" r:id="rId11"/>
      <w:pgSz w:w="11906" w:h="16838"/>
      <w:pgMar w:top="2948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D44F" w14:textId="77777777" w:rsidR="009924B6" w:rsidRDefault="009924B6">
      <w:r>
        <w:separator/>
      </w:r>
    </w:p>
  </w:endnote>
  <w:endnote w:type="continuationSeparator" w:id="0">
    <w:p w14:paraId="10E9A485" w14:textId="77777777" w:rsidR="009924B6" w:rsidRDefault="0099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4F50" w14:textId="77777777" w:rsidR="009924B6" w:rsidRDefault="009924B6">
      <w:r>
        <w:separator/>
      </w:r>
    </w:p>
  </w:footnote>
  <w:footnote w:type="continuationSeparator" w:id="0">
    <w:p w14:paraId="03DF8C98" w14:textId="77777777" w:rsidR="009924B6" w:rsidRDefault="0099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0418E4"/>
    <w:multiLevelType w:val="hybridMultilevel"/>
    <w:tmpl w:val="25F47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6838">
    <w:abstractNumId w:val="0"/>
  </w:num>
  <w:num w:numId="2" w16cid:durableId="631599633">
    <w:abstractNumId w:val="1"/>
  </w:num>
  <w:num w:numId="3" w16cid:durableId="118089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83"/>
    <w:rsid w:val="00005122"/>
    <w:rsid w:val="0000764E"/>
    <w:rsid w:val="00007C60"/>
    <w:rsid w:val="00022939"/>
    <w:rsid w:val="00031B39"/>
    <w:rsid w:val="000368AC"/>
    <w:rsid w:val="00044AB7"/>
    <w:rsid w:val="0005351A"/>
    <w:rsid w:val="000543E1"/>
    <w:rsid w:val="00057DEE"/>
    <w:rsid w:val="00066600"/>
    <w:rsid w:val="00067154"/>
    <w:rsid w:val="0007324D"/>
    <w:rsid w:val="0007385C"/>
    <w:rsid w:val="00075B44"/>
    <w:rsid w:val="0007739C"/>
    <w:rsid w:val="00081015"/>
    <w:rsid w:val="000907F8"/>
    <w:rsid w:val="000913F7"/>
    <w:rsid w:val="00091A45"/>
    <w:rsid w:val="0009317D"/>
    <w:rsid w:val="000A0097"/>
    <w:rsid w:val="000A31B0"/>
    <w:rsid w:val="000A53ED"/>
    <w:rsid w:val="000A6D40"/>
    <w:rsid w:val="000A7C28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DC4"/>
    <w:rsid w:val="00117D82"/>
    <w:rsid w:val="00126CE9"/>
    <w:rsid w:val="001315CF"/>
    <w:rsid w:val="00132E4C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D6C9B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27DDE"/>
    <w:rsid w:val="0023227A"/>
    <w:rsid w:val="00234157"/>
    <w:rsid w:val="00234CC5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F034E"/>
    <w:rsid w:val="002F39BB"/>
    <w:rsid w:val="00305891"/>
    <w:rsid w:val="0030608E"/>
    <w:rsid w:val="00306713"/>
    <w:rsid w:val="0031416B"/>
    <w:rsid w:val="003249C5"/>
    <w:rsid w:val="00325E1A"/>
    <w:rsid w:val="00331A24"/>
    <w:rsid w:val="0033325B"/>
    <w:rsid w:val="00335BC9"/>
    <w:rsid w:val="0033711A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A1F42"/>
    <w:rsid w:val="003A62DE"/>
    <w:rsid w:val="003A6762"/>
    <w:rsid w:val="003B3E8C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37A5"/>
    <w:rsid w:val="003F1C49"/>
    <w:rsid w:val="003F2440"/>
    <w:rsid w:val="003F45BD"/>
    <w:rsid w:val="00401BBF"/>
    <w:rsid w:val="00402F80"/>
    <w:rsid w:val="00404BD1"/>
    <w:rsid w:val="0040539B"/>
    <w:rsid w:val="00410682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B45"/>
    <w:rsid w:val="00442C82"/>
    <w:rsid w:val="00443CE5"/>
    <w:rsid w:val="0044665C"/>
    <w:rsid w:val="00447CF8"/>
    <w:rsid w:val="00456022"/>
    <w:rsid w:val="00456191"/>
    <w:rsid w:val="0046141D"/>
    <w:rsid w:val="0046650A"/>
    <w:rsid w:val="004704F7"/>
    <w:rsid w:val="00472B71"/>
    <w:rsid w:val="00473364"/>
    <w:rsid w:val="004848A5"/>
    <w:rsid w:val="00492D75"/>
    <w:rsid w:val="00492F8A"/>
    <w:rsid w:val="004A6313"/>
    <w:rsid w:val="004B3571"/>
    <w:rsid w:val="004C0371"/>
    <w:rsid w:val="004C367C"/>
    <w:rsid w:val="004C74CB"/>
    <w:rsid w:val="004D049B"/>
    <w:rsid w:val="004D0692"/>
    <w:rsid w:val="004D17A5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715B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20743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216F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7A95"/>
    <w:rsid w:val="006F51C7"/>
    <w:rsid w:val="00700CA5"/>
    <w:rsid w:val="00705226"/>
    <w:rsid w:val="0070594D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71056"/>
    <w:rsid w:val="00776230"/>
    <w:rsid w:val="00781EFD"/>
    <w:rsid w:val="00783C21"/>
    <w:rsid w:val="00794DEF"/>
    <w:rsid w:val="00795330"/>
    <w:rsid w:val="007A041C"/>
    <w:rsid w:val="007A2F59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F18FE"/>
    <w:rsid w:val="007F1A48"/>
    <w:rsid w:val="007F2BDE"/>
    <w:rsid w:val="007F4526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80B2D"/>
    <w:rsid w:val="00883273"/>
    <w:rsid w:val="00892AD2"/>
    <w:rsid w:val="0089418B"/>
    <w:rsid w:val="008A16A7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90B"/>
    <w:rsid w:val="00907C03"/>
    <w:rsid w:val="00907C8E"/>
    <w:rsid w:val="00911AB8"/>
    <w:rsid w:val="00914A9E"/>
    <w:rsid w:val="0092010A"/>
    <w:rsid w:val="00920B86"/>
    <w:rsid w:val="009247F8"/>
    <w:rsid w:val="0092586D"/>
    <w:rsid w:val="00926C80"/>
    <w:rsid w:val="009279DA"/>
    <w:rsid w:val="00933B82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4B6"/>
    <w:rsid w:val="00992D80"/>
    <w:rsid w:val="00993B13"/>
    <w:rsid w:val="00995BBE"/>
    <w:rsid w:val="0099777A"/>
    <w:rsid w:val="009A0118"/>
    <w:rsid w:val="009A0147"/>
    <w:rsid w:val="009A5FFE"/>
    <w:rsid w:val="009A6A5A"/>
    <w:rsid w:val="009B42B5"/>
    <w:rsid w:val="009B71B9"/>
    <w:rsid w:val="009C1C6B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A0105B"/>
    <w:rsid w:val="00A034FC"/>
    <w:rsid w:val="00A03D81"/>
    <w:rsid w:val="00A040CE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2E54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E6929"/>
    <w:rsid w:val="00AF085F"/>
    <w:rsid w:val="00AF34C5"/>
    <w:rsid w:val="00AF451D"/>
    <w:rsid w:val="00AF4A29"/>
    <w:rsid w:val="00B03677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2793C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53DA"/>
    <w:rsid w:val="00B76F9C"/>
    <w:rsid w:val="00B8395B"/>
    <w:rsid w:val="00B90612"/>
    <w:rsid w:val="00B95DEE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A38"/>
    <w:rsid w:val="00BD36D0"/>
    <w:rsid w:val="00BE446B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DCB"/>
    <w:rsid w:val="00C23179"/>
    <w:rsid w:val="00C45AEC"/>
    <w:rsid w:val="00C5059F"/>
    <w:rsid w:val="00C52A36"/>
    <w:rsid w:val="00C61E13"/>
    <w:rsid w:val="00C640E8"/>
    <w:rsid w:val="00C65A76"/>
    <w:rsid w:val="00C70567"/>
    <w:rsid w:val="00C71DDC"/>
    <w:rsid w:val="00C73D41"/>
    <w:rsid w:val="00C80354"/>
    <w:rsid w:val="00C80487"/>
    <w:rsid w:val="00C807A6"/>
    <w:rsid w:val="00C867C9"/>
    <w:rsid w:val="00C921C9"/>
    <w:rsid w:val="00C946EA"/>
    <w:rsid w:val="00C94A66"/>
    <w:rsid w:val="00CA1686"/>
    <w:rsid w:val="00CA5367"/>
    <w:rsid w:val="00CB107A"/>
    <w:rsid w:val="00CB3D6B"/>
    <w:rsid w:val="00CB6245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2AD0"/>
    <w:rsid w:val="00D07715"/>
    <w:rsid w:val="00D129EC"/>
    <w:rsid w:val="00D14C84"/>
    <w:rsid w:val="00D213BA"/>
    <w:rsid w:val="00D2173F"/>
    <w:rsid w:val="00D22C24"/>
    <w:rsid w:val="00D33B1A"/>
    <w:rsid w:val="00D428AD"/>
    <w:rsid w:val="00D42A81"/>
    <w:rsid w:val="00D45C78"/>
    <w:rsid w:val="00D6082D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A6A9C"/>
    <w:rsid w:val="00DB08A5"/>
    <w:rsid w:val="00DB31ED"/>
    <w:rsid w:val="00DC12BE"/>
    <w:rsid w:val="00DC36C9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32489"/>
    <w:rsid w:val="00E452A4"/>
    <w:rsid w:val="00E47ADF"/>
    <w:rsid w:val="00E5583F"/>
    <w:rsid w:val="00E615A5"/>
    <w:rsid w:val="00E616F7"/>
    <w:rsid w:val="00E626BC"/>
    <w:rsid w:val="00E6621A"/>
    <w:rsid w:val="00E6668B"/>
    <w:rsid w:val="00E66B08"/>
    <w:rsid w:val="00E740BA"/>
    <w:rsid w:val="00E75EF8"/>
    <w:rsid w:val="00E80E5B"/>
    <w:rsid w:val="00E816BB"/>
    <w:rsid w:val="00E83798"/>
    <w:rsid w:val="00E848E2"/>
    <w:rsid w:val="00E85975"/>
    <w:rsid w:val="00E86C20"/>
    <w:rsid w:val="00E9067D"/>
    <w:rsid w:val="00E91E9B"/>
    <w:rsid w:val="00E91F23"/>
    <w:rsid w:val="00E94D01"/>
    <w:rsid w:val="00EA1034"/>
    <w:rsid w:val="00EA16B9"/>
    <w:rsid w:val="00EB2B96"/>
    <w:rsid w:val="00EB2E70"/>
    <w:rsid w:val="00EB460E"/>
    <w:rsid w:val="00EB5AB3"/>
    <w:rsid w:val="00EB60A7"/>
    <w:rsid w:val="00EC1E66"/>
    <w:rsid w:val="00EC606B"/>
    <w:rsid w:val="00ED40A3"/>
    <w:rsid w:val="00EE087D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17D1"/>
    <w:rsid w:val="00F279C8"/>
    <w:rsid w:val="00F32F19"/>
    <w:rsid w:val="00F420AE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4AD0"/>
    <w:rsid w:val="00F753AD"/>
    <w:rsid w:val="00F758FD"/>
    <w:rsid w:val="00F767D7"/>
    <w:rsid w:val="00F904A3"/>
    <w:rsid w:val="00F90F9B"/>
    <w:rsid w:val="00F968DB"/>
    <w:rsid w:val="00FA45B0"/>
    <w:rsid w:val="00FA5650"/>
    <w:rsid w:val="00FB07CC"/>
    <w:rsid w:val="00FB1A4C"/>
    <w:rsid w:val="00FB29C8"/>
    <w:rsid w:val="00FB3C4E"/>
    <w:rsid w:val="00FB758F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2EBE"/>
    <w:rsid w:val="00FF387C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F75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758FD"/>
    <w:rPr>
      <w:rFonts w:ascii="Courier New" w:hAnsi="Courier New" w:cs="Courier New"/>
    </w:rPr>
  </w:style>
  <w:style w:type="character" w:customStyle="1" w:styleId="Hyperlink0">
    <w:name w:val="Hyperlink.0"/>
    <w:basedOn w:val="Absatz-Standardschriftart"/>
    <w:uiPriority w:val="99"/>
    <w:rsid w:val="00A52E54"/>
    <w:rPr>
      <w:color w:val="000000"/>
      <w:u w:val="none" w:color="000000"/>
    </w:rPr>
  </w:style>
  <w:style w:type="paragraph" w:styleId="Listenabsatz">
    <w:name w:val="List Paragraph"/>
    <w:basedOn w:val="Standard"/>
    <w:uiPriority w:val="34"/>
    <w:qFormat/>
    <w:rsid w:val="00A5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inparadies-ortenau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inparadies-ortena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pressebuero-mw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inparadies-ortenau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Hubert Matt-Willmatt</cp:lastModifiedBy>
  <cp:revision>2</cp:revision>
  <cp:lastPrinted>2021-11-09T10:37:00Z</cp:lastPrinted>
  <dcterms:created xsi:type="dcterms:W3CDTF">2024-02-14T12:04:00Z</dcterms:created>
  <dcterms:modified xsi:type="dcterms:W3CDTF">2024-02-14T12:04:00Z</dcterms:modified>
</cp:coreProperties>
</file>